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09B2FA" w14:textId="77777777" w:rsidR="009F4611" w:rsidRPr="00540E78" w:rsidRDefault="009F4611" w:rsidP="00253975">
      <w:pPr>
        <w:pageBreakBefore/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Федеральное государственное образовательное бюджетное учреждение</w:t>
      </w:r>
    </w:p>
    <w:p w14:paraId="5B23F8A3" w14:textId="77777777" w:rsidR="009F4611" w:rsidRPr="00540E78" w:rsidRDefault="009F4611" w:rsidP="009F4611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высшего образования</w:t>
      </w:r>
    </w:p>
    <w:p w14:paraId="0E065A90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«ФинансовЫЙ УНИВЕРСИТЕТ при Правительстве</w:t>
      </w:r>
    </w:p>
    <w:p w14:paraId="24CCF585" w14:textId="77777777" w:rsidR="009F4611" w:rsidRPr="00540E78" w:rsidRDefault="009F4611" w:rsidP="009F4611">
      <w:pPr>
        <w:jc w:val="center"/>
        <w:rPr>
          <w:b/>
          <w:caps/>
          <w:sz w:val="28"/>
          <w:szCs w:val="28"/>
        </w:rPr>
      </w:pPr>
      <w:r w:rsidRPr="00540E78">
        <w:rPr>
          <w:b/>
          <w:caps/>
          <w:sz w:val="28"/>
          <w:szCs w:val="28"/>
        </w:rPr>
        <w:t>Российской Федерации»</w:t>
      </w:r>
    </w:p>
    <w:p w14:paraId="65F3B36D" w14:textId="77777777" w:rsidR="009F4611" w:rsidRPr="00540E78" w:rsidRDefault="009F4611" w:rsidP="009F4611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(Финансовый университет)</w:t>
      </w:r>
    </w:p>
    <w:p w14:paraId="51373AB5" w14:textId="77777777" w:rsidR="009F4611" w:rsidRPr="00540E78" w:rsidRDefault="009F4611" w:rsidP="009F4611">
      <w:pPr>
        <w:pStyle w:val="af7"/>
        <w:spacing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 xml:space="preserve">Департамент </w:t>
      </w:r>
      <w:bookmarkStart w:id="0" w:name="_Hlk89608659"/>
      <w:r w:rsidRPr="00540E78">
        <w:rPr>
          <w:rFonts w:ascii="Times New Roman" w:hAnsi="Times New Roman"/>
          <w:i w:val="0"/>
          <w:sz w:val="28"/>
          <w:szCs w:val="28"/>
        </w:rPr>
        <w:t xml:space="preserve">бизнес-аналитики </w:t>
      </w:r>
      <w:bookmarkEnd w:id="0"/>
    </w:p>
    <w:p w14:paraId="4ED410FD" w14:textId="11AF3AA6" w:rsidR="009F4611" w:rsidRPr="00540E78" w:rsidRDefault="00B43E85" w:rsidP="009F4611">
      <w:pPr>
        <w:pStyle w:val="af7"/>
        <w:spacing w:before="0" w:line="360" w:lineRule="auto"/>
        <w:rPr>
          <w:rFonts w:ascii="Times New Roman" w:hAnsi="Times New Roman"/>
          <w:i w:val="0"/>
          <w:sz w:val="28"/>
          <w:szCs w:val="28"/>
        </w:rPr>
      </w:pPr>
      <w:r w:rsidRPr="00540E78">
        <w:rPr>
          <w:rFonts w:ascii="Times New Roman" w:hAnsi="Times New Roman"/>
          <w:i w:val="0"/>
          <w:sz w:val="28"/>
          <w:szCs w:val="28"/>
        </w:rPr>
        <w:t>Ф</w:t>
      </w:r>
      <w:r w:rsidR="009F4611" w:rsidRPr="00540E78">
        <w:rPr>
          <w:rFonts w:ascii="Times New Roman" w:hAnsi="Times New Roman"/>
          <w:i w:val="0"/>
          <w:sz w:val="28"/>
          <w:szCs w:val="28"/>
        </w:rPr>
        <w:t>акультет</w:t>
      </w:r>
      <w:r w:rsidR="00201ABA">
        <w:rPr>
          <w:rFonts w:ascii="Times New Roman" w:hAnsi="Times New Roman"/>
          <w:i w:val="0"/>
          <w:sz w:val="28"/>
          <w:szCs w:val="28"/>
        </w:rPr>
        <w:t>а</w:t>
      </w:r>
      <w:r w:rsidR="009F4611" w:rsidRPr="00540E78">
        <w:rPr>
          <w:rFonts w:ascii="Times New Roman" w:hAnsi="Times New Roman"/>
          <w:i w:val="0"/>
          <w:sz w:val="28"/>
          <w:szCs w:val="28"/>
        </w:rPr>
        <w:t xml:space="preserve"> налогов, аудита и бизнес-анализа</w:t>
      </w:r>
    </w:p>
    <w:p w14:paraId="389C8E94" w14:textId="77777777" w:rsidR="009F4611" w:rsidRPr="00540E78" w:rsidRDefault="009F4611" w:rsidP="009F4611">
      <w:pPr>
        <w:jc w:val="center"/>
        <w:rPr>
          <w:b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8"/>
        <w:gridCol w:w="4522"/>
      </w:tblGrid>
      <w:tr w:rsidR="00A04802" w:rsidRPr="00540E78" w14:paraId="094E6821" w14:textId="77777777" w:rsidTr="00A04802">
        <w:tc>
          <w:tcPr>
            <w:tcW w:w="4548" w:type="dxa"/>
          </w:tcPr>
          <w:p w14:paraId="6916A758" w14:textId="77777777"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22" w:type="dxa"/>
          </w:tcPr>
          <w:p w14:paraId="251EC42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УТВЕРЖДАЮ</w:t>
            </w:r>
          </w:p>
          <w:p w14:paraId="2858805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Проректор по учебной</w:t>
            </w:r>
          </w:p>
          <w:p w14:paraId="664121FC" w14:textId="77777777" w:rsidR="00327A05" w:rsidRPr="00540E78" w:rsidRDefault="00327A05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и методической работе</w:t>
            </w:r>
          </w:p>
          <w:p w14:paraId="6BC1B535" w14:textId="1FC64713" w:rsidR="00327A05" w:rsidRPr="00540E78" w:rsidRDefault="00192B76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_______________</w:t>
            </w:r>
            <w:r w:rsidR="00327A05" w:rsidRPr="00540E78">
              <w:rPr>
                <w:sz w:val="28"/>
                <w:szCs w:val="28"/>
              </w:rPr>
              <w:t xml:space="preserve"> Е.А.</w:t>
            </w:r>
            <w:r w:rsidR="00A80C0B">
              <w:rPr>
                <w:sz w:val="28"/>
                <w:szCs w:val="28"/>
              </w:rPr>
              <w:t xml:space="preserve"> </w:t>
            </w:r>
            <w:r w:rsidR="00327A05" w:rsidRPr="00540E78">
              <w:rPr>
                <w:sz w:val="28"/>
                <w:szCs w:val="28"/>
              </w:rPr>
              <w:t>Каменева</w:t>
            </w:r>
          </w:p>
          <w:p w14:paraId="0151AB58" w14:textId="344AEF82" w:rsidR="00327A05" w:rsidRPr="00540E78" w:rsidRDefault="00711433" w:rsidP="00327A05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>«</w:t>
            </w:r>
            <w:r w:rsidR="00A80C0B">
              <w:rPr>
                <w:sz w:val="28"/>
                <w:szCs w:val="28"/>
              </w:rPr>
              <w:t>24</w:t>
            </w:r>
            <w:r w:rsidRPr="00540E78">
              <w:rPr>
                <w:sz w:val="28"/>
                <w:szCs w:val="28"/>
              </w:rPr>
              <w:t xml:space="preserve">» </w:t>
            </w:r>
            <w:r w:rsidR="00A80C0B">
              <w:rPr>
                <w:sz w:val="28"/>
                <w:szCs w:val="28"/>
              </w:rPr>
              <w:t>апреля</w:t>
            </w:r>
            <w:r w:rsidRPr="00540E78">
              <w:rPr>
                <w:sz w:val="28"/>
                <w:szCs w:val="28"/>
              </w:rPr>
              <w:t xml:space="preserve"> </w:t>
            </w:r>
            <w:r w:rsidR="009D0F4F" w:rsidRPr="00540E78">
              <w:rPr>
                <w:sz w:val="28"/>
                <w:szCs w:val="28"/>
              </w:rPr>
              <w:t>202</w:t>
            </w:r>
            <w:r w:rsidR="002A7392">
              <w:rPr>
                <w:sz w:val="28"/>
                <w:szCs w:val="28"/>
              </w:rPr>
              <w:t>3</w:t>
            </w:r>
            <w:r w:rsidR="00327A05" w:rsidRPr="00540E78">
              <w:rPr>
                <w:sz w:val="28"/>
                <w:szCs w:val="28"/>
              </w:rPr>
              <w:t xml:space="preserve"> г.</w:t>
            </w:r>
          </w:p>
          <w:p w14:paraId="3526F076" w14:textId="77777777" w:rsidR="00A04802" w:rsidRPr="00540E78" w:rsidRDefault="00A04802" w:rsidP="00823787">
            <w:pPr>
              <w:jc w:val="both"/>
              <w:rPr>
                <w:sz w:val="28"/>
                <w:szCs w:val="28"/>
              </w:rPr>
            </w:pPr>
            <w:r w:rsidRPr="00540E78">
              <w:rPr>
                <w:sz w:val="28"/>
                <w:szCs w:val="28"/>
              </w:rPr>
              <w:t xml:space="preserve"> </w:t>
            </w:r>
          </w:p>
          <w:p w14:paraId="31E3C020" w14:textId="77777777" w:rsidR="00A04802" w:rsidRPr="00540E78" w:rsidRDefault="00A04802" w:rsidP="00823787">
            <w:pPr>
              <w:jc w:val="both"/>
              <w:rPr>
                <w:b/>
                <w:sz w:val="28"/>
                <w:szCs w:val="28"/>
              </w:rPr>
            </w:pPr>
          </w:p>
        </w:tc>
      </w:tr>
    </w:tbl>
    <w:p w14:paraId="3DA0EB1B" w14:textId="64D4763B" w:rsidR="002A7392" w:rsidRPr="002A7392" w:rsidRDefault="00BF4387" w:rsidP="000C150D">
      <w:pPr>
        <w:jc w:val="center"/>
        <w:rPr>
          <w:b/>
          <w:bCs/>
          <w:color w:val="000000"/>
          <w:sz w:val="32"/>
          <w:szCs w:val="32"/>
          <w:shd w:val="clear" w:color="auto" w:fill="FFFFFF"/>
        </w:rPr>
      </w:pPr>
      <w:r w:rsidRPr="002A7392">
        <w:rPr>
          <w:b/>
          <w:bCs/>
          <w:color w:val="000000"/>
          <w:sz w:val="32"/>
          <w:szCs w:val="32"/>
          <w:shd w:val="clear" w:color="auto" w:fill="FFFFFF"/>
        </w:rPr>
        <w:t>Музалёв С.В.</w:t>
      </w:r>
      <w:r>
        <w:rPr>
          <w:b/>
          <w:bCs/>
          <w:color w:val="000000"/>
          <w:sz w:val="32"/>
          <w:szCs w:val="32"/>
          <w:shd w:val="clear" w:color="auto" w:fill="FFFFFF"/>
        </w:rPr>
        <w:t xml:space="preserve">, </w:t>
      </w:r>
      <w:r w:rsidR="002A7392" w:rsidRPr="002A7392">
        <w:rPr>
          <w:b/>
          <w:bCs/>
          <w:color w:val="000000"/>
          <w:sz w:val="32"/>
          <w:szCs w:val="32"/>
          <w:shd w:val="clear" w:color="auto" w:fill="FFFFFF"/>
        </w:rPr>
        <w:t xml:space="preserve">Миловидова С.Н. </w:t>
      </w:r>
    </w:p>
    <w:p w14:paraId="56D7C16D" w14:textId="77777777" w:rsidR="000C150D" w:rsidRPr="00540E78" w:rsidRDefault="000C150D" w:rsidP="000C150D">
      <w:pPr>
        <w:jc w:val="center"/>
        <w:rPr>
          <w:b/>
          <w:sz w:val="32"/>
          <w:szCs w:val="32"/>
        </w:rPr>
      </w:pPr>
    </w:p>
    <w:p w14:paraId="2E244E20" w14:textId="200F7A84" w:rsidR="000C150D" w:rsidRPr="00540E78" w:rsidRDefault="002A7392" w:rsidP="000C150D">
      <w:pPr>
        <w:tabs>
          <w:tab w:val="left" w:pos="780"/>
          <w:tab w:val="center" w:pos="4535"/>
        </w:tabs>
        <w:jc w:val="center"/>
        <w:rPr>
          <w:sz w:val="32"/>
          <w:szCs w:val="32"/>
          <w:lang w:eastAsia="ru-RU"/>
        </w:rPr>
      </w:pPr>
      <w:r w:rsidRPr="002A7392">
        <w:rPr>
          <w:b/>
          <w:bCs/>
          <w:color w:val="000000"/>
          <w:sz w:val="32"/>
          <w:szCs w:val="32"/>
          <w:shd w:val="clear" w:color="auto" w:fill="FFFFFF"/>
        </w:rPr>
        <w:t>Информационно-аналитические системы деятельности организаций</w:t>
      </w:r>
    </w:p>
    <w:p w14:paraId="41D5E36A" w14:textId="77777777" w:rsidR="000C150D" w:rsidRPr="00540E78" w:rsidRDefault="000C150D" w:rsidP="000C150D">
      <w:pPr>
        <w:rPr>
          <w:b/>
          <w:sz w:val="32"/>
          <w:szCs w:val="32"/>
        </w:rPr>
      </w:pPr>
    </w:p>
    <w:p w14:paraId="45821F6A" w14:textId="77777777" w:rsidR="000C150D" w:rsidRPr="00540E78" w:rsidRDefault="000C150D" w:rsidP="000C150D">
      <w:pPr>
        <w:jc w:val="center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>Рабочая программа дисциплины</w:t>
      </w:r>
    </w:p>
    <w:p w14:paraId="2BFC1168" w14:textId="77777777" w:rsidR="000C150D" w:rsidRPr="00540E78" w:rsidRDefault="000C150D" w:rsidP="000C150D">
      <w:pPr>
        <w:jc w:val="center"/>
        <w:rPr>
          <w:b/>
          <w:sz w:val="28"/>
          <w:szCs w:val="28"/>
        </w:rPr>
      </w:pPr>
    </w:p>
    <w:p w14:paraId="00348BD7" w14:textId="77777777"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 xml:space="preserve">для студентов, по направлению подготовки </w:t>
      </w:r>
    </w:p>
    <w:p w14:paraId="7AE56E66" w14:textId="77777777" w:rsidR="000C150D" w:rsidRPr="00540E78" w:rsidRDefault="000C150D" w:rsidP="000C150D">
      <w:pPr>
        <w:jc w:val="center"/>
        <w:rPr>
          <w:sz w:val="28"/>
          <w:szCs w:val="28"/>
        </w:rPr>
      </w:pPr>
      <w:r w:rsidRPr="00540E78">
        <w:rPr>
          <w:sz w:val="28"/>
          <w:szCs w:val="28"/>
        </w:rPr>
        <w:t>38.03.01 - Экономи</w:t>
      </w:r>
      <w:r w:rsidR="00EF4E82">
        <w:rPr>
          <w:sz w:val="28"/>
          <w:szCs w:val="28"/>
        </w:rPr>
        <w:t>ка</w:t>
      </w:r>
    </w:p>
    <w:p w14:paraId="771A79E3" w14:textId="1D5AFCCE" w:rsidR="009D0F4F" w:rsidRPr="0004143D" w:rsidRDefault="00755306" w:rsidP="00C0346E">
      <w:pPr>
        <w:pStyle w:val="Style1"/>
        <w:widowControl/>
        <w:ind w:firstLine="720"/>
        <w:contextualSpacing/>
        <w:jc w:val="center"/>
        <w:rPr>
          <w:sz w:val="28"/>
          <w:szCs w:val="28"/>
        </w:rPr>
      </w:pPr>
      <w:r w:rsidRPr="00C0346E">
        <w:rPr>
          <w:sz w:val="28"/>
          <w:szCs w:val="28"/>
        </w:rPr>
        <w:t>профил</w:t>
      </w:r>
      <w:r w:rsidR="0075052D">
        <w:rPr>
          <w:sz w:val="28"/>
          <w:szCs w:val="28"/>
        </w:rPr>
        <w:t>ь</w:t>
      </w:r>
      <w:r w:rsidRPr="00C0346E">
        <w:rPr>
          <w:sz w:val="28"/>
          <w:szCs w:val="28"/>
        </w:rPr>
        <w:t>:</w:t>
      </w:r>
      <w:r w:rsidR="00EB2A93" w:rsidRPr="00C0346E">
        <w:rPr>
          <w:sz w:val="28"/>
          <w:szCs w:val="28"/>
        </w:rPr>
        <w:t xml:space="preserve"> </w:t>
      </w:r>
      <w:r w:rsidR="0004143D" w:rsidRPr="0004143D">
        <w:rPr>
          <w:bCs/>
          <w:spacing w:val="-2"/>
          <w:sz w:val="28"/>
          <w:szCs w:val="28"/>
        </w:rPr>
        <w:t>«Учет, анализ и аудит»</w:t>
      </w:r>
    </w:p>
    <w:p w14:paraId="4DC3020F" w14:textId="1C4EC7DF" w:rsidR="009F4611" w:rsidRDefault="009F4611" w:rsidP="009F4611">
      <w:pPr>
        <w:shd w:val="clear" w:color="auto" w:fill="FFFFFF"/>
        <w:rPr>
          <w:sz w:val="28"/>
          <w:szCs w:val="28"/>
        </w:rPr>
      </w:pPr>
    </w:p>
    <w:p w14:paraId="15566B97" w14:textId="2F6A2E76" w:rsidR="00C0346E" w:rsidRDefault="00C0346E" w:rsidP="009F4611">
      <w:pPr>
        <w:shd w:val="clear" w:color="auto" w:fill="FFFFFF"/>
        <w:rPr>
          <w:sz w:val="28"/>
          <w:szCs w:val="28"/>
        </w:rPr>
      </w:pPr>
    </w:p>
    <w:p w14:paraId="17853DF6" w14:textId="328F7B72" w:rsidR="00C0346E" w:rsidRDefault="00C0346E" w:rsidP="009F4611">
      <w:pPr>
        <w:shd w:val="clear" w:color="auto" w:fill="FFFFFF"/>
        <w:rPr>
          <w:sz w:val="28"/>
          <w:szCs w:val="28"/>
        </w:rPr>
      </w:pPr>
    </w:p>
    <w:p w14:paraId="457F8E38" w14:textId="77777777" w:rsidR="0004143D" w:rsidRPr="00540E78" w:rsidRDefault="0004143D" w:rsidP="009F4611">
      <w:pPr>
        <w:shd w:val="clear" w:color="auto" w:fill="FFFFFF"/>
        <w:rPr>
          <w:sz w:val="28"/>
          <w:szCs w:val="28"/>
        </w:rPr>
      </w:pPr>
    </w:p>
    <w:p w14:paraId="32AEE300" w14:textId="77777777" w:rsidR="00A80C0B" w:rsidRPr="00A80C0B" w:rsidRDefault="00A80C0B" w:rsidP="00A80C0B">
      <w:pPr>
        <w:shd w:val="clear" w:color="auto" w:fill="FFFFFF"/>
        <w:jc w:val="center"/>
        <w:rPr>
          <w:i/>
          <w:spacing w:val="-4"/>
          <w:sz w:val="28"/>
          <w:szCs w:val="28"/>
        </w:rPr>
      </w:pPr>
      <w:r w:rsidRPr="00A80C0B">
        <w:rPr>
          <w:i/>
          <w:spacing w:val="-4"/>
          <w:sz w:val="28"/>
          <w:szCs w:val="28"/>
        </w:rPr>
        <w:t>Рекомендовано Ученым советом Факультета налогов, аудита и бизнес-анализа</w:t>
      </w:r>
    </w:p>
    <w:p w14:paraId="7A474A3E" w14:textId="77777777" w:rsidR="00A80C0B" w:rsidRPr="00A80C0B" w:rsidRDefault="00A80C0B" w:rsidP="00A80C0B">
      <w:pPr>
        <w:shd w:val="clear" w:color="auto" w:fill="FFFFFF"/>
        <w:jc w:val="center"/>
        <w:rPr>
          <w:i/>
          <w:sz w:val="28"/>
          <w:szCs w:val="28"/>
        </w:rPr>
      </w:pPr>
      <w:r w:rsidRPr="00A80C0B">
        <w:rPr>
          <w:i/>
          <w:sz w:val="28"/>
          <w:szCs w:val="28"/>
        </w:rPr>
        <w:t>(протокол № 29 от 18 апреля 2023 г.)</w:t>
      </w:r>
    </w:p>
    <w:p w14:paraId="1BF82529" w14:textId="77777777" w:rsidR="00A80C0B" w:rsidRPr="00A80C0B" w:rsidRDefault="00A80C0B" w:rsidP="00A80C0B">
      <w:pPr>
        <w:shd w:val="clear" w:color="auto" w:fill="FFFFFF"/>
        <w:jc w:val="center"/>
        <w:rPr>
          <w:i/>
          <w:sz w:val="28"/>
          <w:szCs w:val="28"/>
        </w:rPr>
      </w:pPr>
      <w:r w:rsidRPr="00A80C0B">
        <w:rPr>
          <w:i/>
          <w:sz w:val="28"/>
          <w:szCs w:val="28"/>
        </w:rPr>
        <w:t>Одобрено советом Департамента бизнес-аналитики</w:t>
      </w:r>
    </w:p>
    <w:p w14:paraId="19B65A75" w14:textId="77777777" w:rsidR="00A80C0B" w:rsidRPr="00A80C0B" w:rsidRDefault="00A80C0B" w:rsidP="00A80C0B">
      <w:pPr>
        <w:shd w:val="clear" w:color="auto" w:fill="FFFFFF"/>
        <w:jc w:val="center"/>
        <w:rPr>
          <w:i/>
          <w:sz w:val="28"/>
          <w:szCs w:val="28"/>
        </w:rPr>
      </w:pPr>
      <w:r w:rsidRPr="00A80C0B">
        <w:rPr>
          <w:i/>
          <w:sz w:val="28"/>
          <w:szCs w:val="28"/>
        </w:rPr>
        <w:t>(протокол № 9 от 21 марта 2023 г.)</w:t>
      </w:r>
    </w:p>
    <w:p w14:paraId="4A09AE26" w14:textId="77777777" w:rsidR="00775258" w:rsidRDefault="00775258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D79473F" w14:textId="77777777" w:rsidR="002926A7" w:rsidRDefault="002926A7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40AF2037" w14:textId="77777777"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1973C024" w14:textId="77777777" w:rsidR="00EF4E82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089ED69C" w14:textId="77777777" w:rsidR="00EF4E82" w:rsidRPr="00540E78" w:rsidRDefault="00EF4E82" w:rsidP="003A4E10">
      <w:pPr>
        <w:shd w:val="clear" w:color="auto" w:fill="FFFFFF"/>
        <w:jc w:val="center"/>
        <w:rPr>
          <w:i/>
          <w:sz w:val="28"/>
          <w:szCs w:val="28"/>
        </w:rPr>
      </w:pPr>
    </w:p>
    <w:p w14:paraId="509BD49F" w14:textId="31DD8454" w:rsidR="00AB7797" w:rsidRDefault="00AB7797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  <w:r w:rsidRPr="00540E78">
        <w:rPr>
          <w:b/>
          <w:sz w:val="28"/>
          <w:szCs w:val="28"/>
        </w:rPr>
        <w:t>Москва</w:t>
      </w:r>
      <w:r w:rsidRPr="00540E78">
        <w:rPr>
          <w:b/>
          <w:caps/>
          <w:sz w:val="28"/>
          <w:szCs w:val="28"/>
        </w:rPr>
        <w:t xml:space="preserve"> 202</w:t>
      </w:r>
      <w:r w:rsidR="00BF4387">
        <w:rPr>
          <w:b/>
          <w:caps/>
          <w:sz w:val="28"/>
          <w:szCs w:val="28"/>
        </w:rPr>
        <w:t>3</w:t>
      </w:r>
    </w:p>
    <w:p w14:paraId="1A2A6388" w14:textId="77777777" w:rsidR="00A80C0B" w:rsidRPr="00540E78" w:rsidRDefault="00A80C0B" w:rsidP="00AB7797">
      <w:pPr>
        <w:tabs>
          <w:tab w:val="left" w:pos="709"/>
          <w:tab w:val="left" w:pos="993"/>
        </w:tabs>
        <w:spacing w:line="360" w:lineRule="auto"/>
        <w:jc w:val="center"/>
        <w:rPr>
          <w:b/>
          <w:caps/>
          <w:sz w:val="28"/>
          <w:szCs w:val="28"/>
        </w:rPr>
      </w:pPr>
    </w:p>
    <w:p w14:paraId="21E517B7" w14:textId="3C417A0C" w:rsidR="006D707C" w:rsidRPr="00980DE7" w:rsidRDefault="006D707C" w:rsidP="006D707C">
      <w:pPr>
        <w:ind w:firstLine="709"/>
        <w:jc w:val="center"/>
        <w:rPr>
          <w:b/>
          <w:sz w:val="28"/>
          <w:szCs w:val="28"/>
        </w:rPr>
      </w:pPr>
      <w:bookmarkStart w:id="1" w:name="_Toc466310748"/>
      <w:r w:rsidRPr="00980DE7">
        <w:rPr>
          <w:b/>
          <w:sz w:val="28"/>
          <w:szCs w:val="28"/>
        </w:rPr>
        <w:lastRenderedPageBreak/>
        <w:t>СОДЕРЖАНИЕ</w:t>
      </w:r>
    </w:p>
    <w:p w14:paraId="6CCB89CA" w14:textId="77777777" w:rsidR="006D707C" w:rsidRPr="00980DE7" w:rsidRDefault="006D707C" w:rsidP="006D707C">
      <w:pPr>
        <w:jc w:val="center"/>
        <w:rPr>
          <w:b/>
          <w:sz w:val="28"/>
          <w:szCs w:val="28"/>
        </w:rPr>
      </w:pPr>
    </w:p>
    <w:p w14:paraId="57720111" w14:textId="77777777" w:rsidR="006D707C" w:rsidRPr="00201ABA" w:rsidRDefault="006D707C" w:rsidP="005C48E3">
      <w:pPr>
        <w:jc w:val="center"/>
        <w:rPr>
          <w:bCs/>
          <w:sz w:val="28"/>
          <w:szCs w:val="28"/>
          <w:highlight w:val="yellow"/>
        </w:rPr>
      </w:pPr>
    </w:p>
    <w:p w14:paraId="5F8CA262" w14:textId="286B7AF8" w:rsidR="0075052D" w:rsidRPr="0075052D" w:rsidRDefault="006D707C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r w:rsidRPr="0075052D">
        <w:rPr>
          <w:bCs/>
          <w:sz w:val="28"/>
          <w:szCs w:val="28"/>
          <w:highlight w:val="yellow"/>
        </w:rPr>
        <w:fldChar w:fldCharType="begin"/>
      </w:r>
      <w:r w:rsidRPr="0075052D">
        <w:rPr>
          <w:bCs/>
          <w:sz w:val="28"/>
          <w:szCs w:val="28"/>
          <w:highlight w:val="yellow"/>
        </w:rPr>
        <w:instrText xml:space="preserve"> TOC \o "1-3" \h \z \u </w:instrText>
      </w:r>
      <w:r w:rsidRPr="0075052D">
        <w:rPr>
          <w:bCs/>
          <w:sz w:val="28"/>
          <w:szCs w:val="28"/>
          <w:highlight w:val="yellow"/>
        </w:rPr>
        <w:fldChar w:fldCharType="separate"/>
      </w:r>
      <w:hyperlink w:anchor="_Toc131187233" w:history="1">
        <w:r w:rsidR="0075052D" w:rsidRPr="0075052D">
          <w:rPr>
            <w:rStyle w:val="a9"/>
            <w:bCs/>
            <w:noProof/>
            <w:sz w:val="28"/>
            <w:szCs w:val="28"/>
          </w:rPr>
          <w:t>1.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Наименование дисциплины</w:t>
        </w:r>
        <w:r w:rsidR="0075052D">
          <w:rPr>
            <w:bCs/>
            <w:noProof/>
            <w:webHidden/>
            <w:sz w:val="28"/>
            <w:szCs w:val="28"/>
          </w:rPr>
          <w:t xml:space="preserve"> …………………………………………………….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_Toc131187233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3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313E60AB" w14:textId="02F232A2" w:rsidR="0075052D" w:rsidRPr="0075052D" w:rsidRDefault="00B024DA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4" w:history="1">
        <w:r w:rsidR="0075052D" w:rsidRPr="0075052D">
          <w:rPr>
            <w:rStyle w:val="a9"/>
            <w:bCs/>
            <w:noProof/>
            <w:sz w:val="28"/>
            <w:szCs w:val="28"/>
          </w:rPr>
          <w:t>2.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</w:t>
        </w:r>
        <w:r w:rsidR="0075052D">
          <w:rPr>
            <w:rStyle w:val="a9"/>
            <w:bCs/>
            <w:noProof/>
            <w:sz w:val="28"/>
            <w:szCs w:val="28"/>
          </w:rPr>
          <w:t xml:space="preserve"> …………………………………………………………………………..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_Toc131187234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3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10F5C82" w14:textId="5F2AF98C" w:rsidR="0075052D" w:rsidRPr="0075052D" w:rsidRDefault="00B024DA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5" w:history="1">
        <w:r w:rsidR="0075052D" w:rsidRPr="0075052D">
          <w:rPr>
            <w:rStyle w:val="a9"/>
            <w:bCs/>
            <w:noProof/>
            <w:sz w:val="28"/>
            <w:szCs w:val="28"/>
          </w:rPr>
          <w:t>3.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Место дисциплины в структуре образовательной программы</w:t>
        </w:r>
        <w:r w:rsidR="0075052D">
          <w:rPr>
            <w:bCs/>
            <w:noProof/>
            <w:webHidden/>
            <w:sz w:val="28"/>
            <w:szCs w:val="28"/>
          </w:rPr>
          <w:t xml:space="preserve"> ………………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_Toc131187235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3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055CBFA5" w14:textId="3553EB83" w:rsidR="0075052D" w:rsidRPr="0075052D" w:rsidRDefault="00B024DA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36" w:history="1">
        <w:r w:rsidR="0075052D" w:rsidRPr="0075052D">
          <w:rPr>
            <w:rStyle w:val="a9"/>
            <w:bCs/>
            <w:noProof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75052D">
          <w:rPr>
            <w:rStyle w:val="a9"/>
            <w:bCs/>
            <w:noProof/>
            <w:sz w:val="28"/>
            <w:szCs w:val="28"/>
          </w:rPr>
          <w:t xml:space="preserve"> ……………………………………………………………………………… 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_Toc131187236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4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5230DD4E" w14:textId="6DA32141" w:rsidR="0075052D" w:rsidRPr="0075052D" w:rsidRDefault="00B024DA">
      <w:pPr>
        <w:pStyle w:val="25"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7" w:history="1">
        <w:r w:rsidR="0075052D" w:rsidRPr="0075052D">
          <w:rPr>
            <w:rStyle w:val="a9"/>
            <w:bCs/>
            <w:noProof/>
            <w:sz w:val="28"/>
            <w:szCs w:val="28"/>
          </w:rPr>
          <w:t>5.1. Содержание дисциплины</w:t>
        </w:r>
        <w:r w:rsidR="0075052D" w:rsidRPr="0075052D">
          <w:rPr>
            <w:bCs/>
            <w:noProof/>
            <w:webHidden/>
            <w:sz w:val="28"/>
            <w:szCs w:val="28"/>
          </w:rPr>
          <w:tab/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_Toc131187237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4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37A6D44D" w14:textId="757BBAD8" w:rsidR="0075052D" w:rsidRPr="0075052D" w:rsidRDefault="00B024DA">
      <w:pPr>
        <w:pStyle w:val="25"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8" w:history="1">
        <w:r w:rsidR="0075052D" w:rsidRPr="0075052D">
          <w:rPr>
            <w:rStyle w:val="a9"/>
            <w:bCs/>
            <w:noProof/>
            <w:sz w:val="28"/>
            <w:szCs w:val="28"/>
          </w:rPr>
          <w:t>5.2. Учебно-тематический план</w:t>
        </w:r>
        <w:r w:rsidR="0075052D" w:rsidRPr="0075052D">
          <w:rPr>
            <w:bCs/>
            <w:noProof/>
            <w:webHidden/>
            <w:sz w:val="28"/>
            <w:szCs w:val="28"/>
          </w:rPr>
          <w:tab/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_Toc131187238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8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62B5515" w14:textId="0FFC0B9E" w:rsidR="0075052D" w:rsidRPr="0075052D" w:rsidRDefault="00B024DA">
      <w:pPr>
        <w:pStyle w:val="25"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39" w:history="1">
        <w:r w:rsidR="0075052D" w:rsidRPr="0075052D">
          <w:rPr>
            <w:rStyle w:val="a9"/>
            <w:bCs/>
            <w:noProof/>
            <w:sz w:val="28"/>
            <w:szCs w:val="28"/>
          </w:rPr>
          <w:t>5.3 Содержание семинаров, практических занятий</w:t>
        </w:r>
        <w:r w:rsidR="0075052D" w:rsidRPr="0075052D">
          <w:rPr>
            <w:bCs/>
            <w:noProof/>
            <w:webHidden/>
            <w:sz w:val="28"/>
            <w:szCs w:val="28"/>
          </w:rPr>
          <w:tab/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_Toc131187239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10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76BC892" w14:textId="31CE9B63" w:rsidR="0075052D" w:rsidRPr="0075052D" w:rsidRDefault="00B024DA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0" w:history="1">
        <w:r w:rsidR="0075052D" w:rsidRPr="0075052D">
          <w:rPr>
            <w:rStyle w:val="a9"/>
            <w:bCs/>
            <w:noProof/>
            <w:sz w:val="28"/>
            <w:szCs w:val="28"/>
          </w:rPr>
          <w:t>6.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Перечень учебно-методического обеспечения для самостоятельной работы обучающихся по дисциплине</w:t>
        </w:r>
        <w:r w:rsidR="0075052D">
          <w:rPr>
            <w:rStyle w:val="a9"/>
            <w:bCs/>
            <w:noProof/>
            <w:sz w:val="28"/>
            <w:szCs w:val="28"/>
          </w:rPr>
          <w:t xml:space="preserve"> ……………………………………………………..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_Toc131187240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11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CFA3686" w14:textId="57346985" w:rsidR="0075052D" w:rsidRPr="0075052D" w:rsidRDefault="00B024DA">
      <w:pPr>
        <w:pStyle w:val="25"/>
        <w:tabs>
          <w:tab w:val="left" w:pos="880"/>
        </w:tabs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41" w:history="1">
        <w:r w:rsidR="0075052D" w:rsidRPr="0075052D">
          <w:rPr>
            <w:rStyle w:val="a9"/>
            <w:bCs/>
            <w:noProof/>
            <w:sz w:val="28"/>
            <w:szCs w:val="28"/>
          </w:rPr>
          <w:t>6.1.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  <w:lang w:eastAsia="ru-RU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Перечень вопросов, отводимых на самостоятельное освоение дисциплины, формы внеаудиторной самостоятельной работы</w:t>
        </w:r>
        <w:r w:rsidR="0075052D">
          <w:rPr>
            <w:bCs/>
            <w:noProof/>
            <w:webHidden/>
            <w:sz w:val="28"/>
            <w:szCs w:val="28"/>
          </w:rPr>
          <w:t xml:space="preserve">  ……………...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_Toc131187241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11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60A6FF9" w14:textId="531217D1" w:rsidR="0075052D" w:rsidRPr="0075052D" w:rsidRDefault="00B024DA">
      <w:pPr>
        <w:pStyle w:val="25"/>
        <w:rPr>
          <w:rFonts w:asciiTheme="minorHAnsi" w:eastAsiaTheme="minorEastAsia" w:hAnsiTheme="minorHAnsi" w:cstheme="minorBidi"/>
          <w:bCs/>
          <w:noProof/>
          <w:sz w:val="28"/>
          <w:szCs w:val="28"/>
          <w:lang w:eastAsia="ru-RU"/>
        </w:rPr>
      </w:pPr>
      <w:hyperlink w:anchor="_Toc131187242" w:history="1">
        <w:r w:rsidR="0075052D" w:rsidRPr="0075052D">
          <w:rPr>
            <w:rStyle w:val="a9"/>
            <w:bCs/>
            <w:noProof/>
            <w:sz w:val="28"/>
            <w:szCs w:val="28"/>
          </w:rPr>
          <w:t>6.2. Перечень вопросов, заданий, тем для подготовки к текущему контролю (согласно таблице 2)</w:t>
        </w:r>
        <w:r w:rsidR="0075052D">
          <w:rPr>
            <w:rStyle w:val="a9"/>
            <w:bCs/>
            <w:noProof/>
            <w:sz w:val="28"/>
            <w:szCs w:val="28"/>
          </w:rPr>
          <w:t>……………………………………………………………..</w:t>
        </w:r>
        <w:r w:rsidR="0075052D" w:rsidRPr="0075052D">
          <w:rPr>
            <w:bCs/>
            <w:noProof/>
            <w:webHidden/>
            <w:sz w:val="28"/>
            <w:szCs w:val="28"/>
          </w:rPr>
          <w:t xml:space="preserve"> 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_Toc131187242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12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9766D44" w14:textId="4681B678" w:rsidR="0075052D" w:rsidRPr="0075052D" w:rsidRDefault="00B024DA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3" w:history="1">
        <w:r w:rsidR="0075052D" w:rsidRPr="0075052D">
          <w:rPr>
            <w:rStyle w:val="a9"/>
            <w:bCs/>
            <w:noProof/>
            <w:sz w:val="28"/>
            <w:szCs w:val="28"/>
          </w:rPr>
          <w:t>7.Фонд оценочных средств для проведения промежуточной аттестации обучающихся по дисциплине</w:t>
        </w:r>
        <w:r w:rsidR="0075052D">
          <w:rPr>
            <w:bCs/>
            <w:noProof/>
            <w:webHidden/>
            <w:sz w:val="28"/>
            <w:szCs w:val="28"/>
          </w:rPr>
          <w:t>……………………………………………………...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_Toc131187243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16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6F4A79F4" w14:textId="72303A7A" w:rsidR="0075052D" w:rsidRPr="0075052D" w:rsidRDefault="00B024DA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4" w:history="1">
        <w:r w:rsidR="0075052D" w:rsidRPr="0075052D">
          <w:rPr>
            <w:rStyle w:val="a9"/>
            <w:bCs/>
            <w:noProof/>
            <w:sz w:val="28"/>
            <w:szCs w:val="28"/>
          </w:rPr>
          <w:t>9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Перечень ресурсов информационно-телекоммуникационной сети «Интернет», необходимых для освоения дисциплины</w:t>
        </w:r>
        <w:r w:rsidR="0075052D">
          <w:rPr>
            <w:bCs/>
            <w:noProof/>
            <w:webHidden/>
            <w:sz w:val="28"/>
            <w:szCs w:val="28"/>
          </w:rPr>
          <w:t>…………………………..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_Toc131187244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21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173584F2" w14:textId="2059B566" w:rsidR="0075052D" w:rsidRPr="0075052D" w:rsidRDefault="00B024DA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5" w:history="1">
        <w:r w:rsidR="0075052D" w:rsidRPr="0075052D">
          <w:rPr>
            <w:rStyle w:val="a9"/>
            <w:bCs/>
            <w:noProof/>
            <w:sz w:val="28"/>
            <w:szCs w:val="28"/>
          </w:rPr>
          <w:t>10</w:t>
        </w:r>
        <w:r w:rsidR="0075052D" w:rsidRPr="0075052D">
          <w:rPr>
            <w:rFonts w:asciiTheme="minorHAnsi" w:eastAsiaTheme="minorEastAsia" w:hAnsiTheme="minorHAnsi" w:cstheme="minorBidi"/>
            <w:bCs/>
            <w:noProof/>
            <w:sz w:val="28"/>
            <w:szCs w:val="28"/>
          </w:rPr>
          <w:tab/>
        </w:r>
        <w:r w:rsidR="0075052D" w:rsidRPr="0075052D">
          <w:rPr>
            <w:rStyle w:val="a9"/>
            <w:bCs/>
            <w:noProof/>
            <w:sz w:val="28"/>
            <w:szCs w:val="28"/>
          </w:rPr>
          <w:t>Методические указания для обучающихся по освоению дисциплины</w:t>
        </w:r>
        <w:r w:rsidR="0075052D">
          <w:rPr>
            <w:bCs/>
            <w:noProof/>
            <w:webHidden/>
            <w:sz w:val="28"/>
            <w:szCs w:val="28"/>
          </w:rPr>
          <w:t>……..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_Toc131187245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21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3A02C4" w14:textId="4919ECB0" w:rsidR="0075052D" w:rsidRPr="0075052D" w:rsidRDefault="00B024DA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6" w:history="1">
        <w:r w:rsidR="0075052D" w:rsidRPr="0075052D">
          <w:rPr>
            <w:rStyle w:val="a9"/>
            <w:bCs/>
            <w:noProof/>
            <w:kern w:val="32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0C7662">
          <w:rPr>
            <w:bCs/>
            <w:noProof/>
            <w:webHidden/>
            <w:sz w:val="28"/>
            <w:szCs w:val="28"/>
          </w:rPr>
          <w:t>………….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_Toc131187246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23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7B8904A6" w14:textId="68A47762" w:rsidR="0075052D" w:rsidRPr="0075052D" w:rsidRDefault="00B024DA">
      <w:pPr>
        <w:pStyle w:val="10"/>
        <w:rPr>
          <w:rFonts w:asciiTheme="minorHAnsi" w:eastAsiaTheme="minorEastAsia" w:hAnsiTheme="minorHAnsi" w:cstheme="minorBidi"/>
          <w:bCs/>
          <w:noProof/>
          <w:sz w:val="28"/>
          <w:szCs w:val="28"/>
        </w:rPr>
      </w:pPr>
      <w:hyperlink w:anchor="_Toc131187247" w:history="1">
        <w:r w:rsidR="0075052D" w:rsidRPr="0075052D">
          <w:rPr>
            <w:rStyle w:val="a9"/>
            <w:bCs/>
            <w:noProof/>
            <w:kern w:val="32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0C7662">
          <w:rPr>
            <w:bCs/>
            <w:noProof/>
            <w:webHidden/>
            <w:sz w:val="28"/>
            <w:szCs w:val="28"/>
          </w:rPr>
          <w:t>………………………………………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begin"/>
        </w:r>
        <w:r w:rsidR="0075052D" w:rsidRPr="0075052D">
          <w:rPr>
            <w:bCs/>
            <w:noProof/>
            <w:webHidden/>
            <w:sz w:val="28"/>
            <w:szCs w:val="28"/>
          </w:rPr>
          <w:instrText xml:space="preserve"> PAGEREF _Toc131187247 \h </w:instrText>
        </w:r>
        <w:r w:rsidR="0075052D" w:rsidRPr="0075052D">
          <w:rPr>
            <w:bCs/>
            <w:noProof/>
            <w:webHidden/>
            <w:sz w:val="28"/>
            <w:szCs w:val="28"/>
          </w:rPr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separate"/>
        </w:r>
        <w:r w:rsidR="008D7EE0">
          <w:rPr>
            <w:bCs/>
            <w:noProof/>
            <w:webHidden/>
            <w:sz w:val="28"/>
            <w:szCs w:val="28"/>
          </w:rPr>
          <w:t>24</w:t>
        </w:r>
        <w:r w:rsidR="0075052D" w:rsidRPr="0075052D">
          <w:rPr>
            <w:bCs/>
            <w:noProof/>
            <w:webHidden/>
            <w:sz w:val="28"/>
            <w:szCs w:val="28"/>
          </w:rPr>
          <w:fldChar w:fldCharType="end"/>
        </w:r>
      </w:hyperlink>
    </w:p>
    <w:p w14:paraId="481E3350" w14:textId="5284406D" w:rsidR="006D707C" w:rsidRPr="0075052D" w:rsidRDefault="006D707C" w:rsidP="005C48E3">
      <w:pPr>
        <w:pStyle w:val="1"/>
        <w:jc w:val="both"/>
        <w:rPr>
          <w:bCs/>
          <w:szCs w:val="28"/>
        </w:rPr>
      </w:pPr>
      <w:r w:rsidRPr="0075052D">
        <w:rPr>
          <w:bCs/>
          <w:szCs w:val="28"/>
          <w:highlight w:val="yellow"/>
        </w:rPr>
        <w:fldChar w:fldCharType="end"/>
      </w:r>
    </w:p>
    <w:p w14:paraId="2FF73E58" w14:textId="49A355E2" w:rsidR="00B63F48" w:rsidRPr="004212E5" w:rsidRDefault="006D707C" w:rsidP="006D707C">
      <w:pPr>
        <w:rPr>
          <w:rStyle w:val="FontStyle17"/>
          <w:sz w:val="28"/>
          <w:szCs w:val="28"/>
        </w:rPr>
      </w:pPr>
      <w:r w:rsidRPr="009B3DB5">
        <w:rPr>
          <w:b/>
          <w:sz w:val="24"/>
          <w:szCs w:val="24"/>
        </w:rPr>
        <w:br w:type="page"/>
      </w:r>
    </w:p>
    <w:p w14:paraId="3B1F9607" w14:textId="45B280DE" w:rsidR="0002764B" w:rsidRPr="0070571E" w:rsidRDefault="0002764B" w:rsidP="005779A3">
      <w:pPr>
        <w:pStyle w:val="1"/>
        <w:numPr>
          <w:ilvl w:val="0"/>
          <w:numId w:val="26"/>
        </w:numPr>
        <w:rPr>
          <w:rStyle w:val="FontStyle17"/>
          <w:sz w:val="28"/>
          <w:szCs w:val="20"/>
        </w:rPr>
      </w:pPr>
      <w:bookmarkStart w:id="2" w:name="_Toc131187233"/>
      <w:r w:rsidRPr="0070571E">
        <w:rPr>
          <w:rStyle w:val="FontStyle17"/>
          <w:sz w:val="28"/>
          <w:szCs w:val="20"/>
        </w:rPr>
        <w:lastRenderedPageBreak/>
        <w:t>Наименование дисциплины</w:t>
      </w:r>
      <w:bookmarkEnd w:id="1"/>
      <w:bookmarkEnd w:id="2"/>
    </w:p>
    <w:p w14:paraId="45CB5F23" w14:textId="77777777" w:rsidR="00DE6875" w:rsidRPr="00540E78" w:rsidRDefault="00DE6875" w:rsidP="00DE6875"/>
    <w:p w14:paraId="260D9E54" w14:textId="0E3F294A" w:rsidR="0002764B" w:rsidRPr="00540E78" w:rsidRDefault="00DE6875" w:rsidP="0002764B">
      <w:pPr>
        <w:pStyle w:val="Style1"/>
        <w:widowControl/>
        <w:spacing w:before="53" w:line="360" w:lineRule="auto"/>
        <w:ind w:firstLine="720"/>
        <w:jc w:val="both"/>
        <w:rPr>
          <w:rStyle w:val="FontStyle17"/>
          <w:b w:val="0"/>
          <w:sz w:val="28"/>
          <w:szCs w:val="28"/>
          <w:lang w:eastAsia="zh-CN"/>
        </w:rPr>
      </w:pPr>
      <w:r w:rsidRPr="00540E78">
        <w:rPr>
          <w:rStyle w:val="FontStyle17"/>
          <w:b w:val="0"/>
          <w:sz w:val="28"/>
          <w:szCs w:val="28"/>
          <w:lang w:eastAsia="zh-CN"/>
        </w:rPr>
        <w:t>Учебная дисциплина «</w:t>
      </w:r>
      <w:r w:rsidR="002F1F3E" w:rsidRPr="002F1F3E">
        <w:rPr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540E78">
        <w:rPr>
          <w:rStyle w:val="FontStyle17"/>
          <w:b w:val="0"/>
          <w:sz w:val="28"/>
          <w:szCs w:val="28"/>
          <w:lang w:eastAsia="zh-CN"/>
        </w:rPr>
        <w:t>»</w:t>
      </w:r>
    </w:p>
    <w:p w14:paraId="737FC378" w14:textId="539EF2D3" w:rsidR="00615277" w:rsidRPr="0070571E" w:rsidRDefault="00615277" w:rsidP="005779A3">
      <w:pPr>
        <w:pStyle w:val="1"/>
        <w:numPr>
          <w:ilvl w:val="0"/>
          <w:numId w:val="26"/>
        </w:numPr>
        <w:jc w:val="both"/>
        <w:rPr>
          <w:rStyle w:val="FontStyle17"/>
          <w:sz w:val="28"/>
          <w:szCs w:val="20"/>
        </w:rPr>
      </w:pPr>
      <w:bookmarkStart w:id="3" w:name="_Toc131187234"/>
      <w:r w:rsidRPr="0070571E">
        <w:rPr>
          <w:rStyle w:val="FontStyle17"/>
          <w:sz w:val="28"/>
          <w:szCs w:val="20"/>
        </w:rPr>
        <w:t>Перечень планируемых результатов освоения образовательной программы с указ</w:t>
      </w:r>
      <w:r w:rsidR="00236961" w:rsidRPr="0070571E">
        <w:rPr>
          <w:rStyle w:val="FontStyle17"/>
          <w:sz w:val="28"/>
          <w:szCs w:val="20"/>
        </w:rPr>
        <w:t>анием индикаторов их достижения</w:t>
      </w:r>
      <w:r w:rsidRPr="0070571E">
        <w:rPr>
          <w:rStyle w:val="FontStyle17"/>
          <w:sz w:val="28"/>
          <w:szCs w:val="20"/>
        </w:rPr>
        <w:t xml:space="preserve"> </w:t>
      </w:r>
      <w:r w:rsidR="00236961" w:rsidRPr="0070571E">
        <w:rPr>
          <w:rStyle w:val="FontStyle17"/>
          <w:sz w:val="28"/>
          <w:szCs w:val="20"/>
        </w:rPr>
        <w:t>и</w:t>
      </w:r>
      <w:r w:rsidRPr="0070571E">
        <w:rPr>
          <w:rStyle w:val="FontStyle17"/>
          <w:sz w:val="28"/>
          <w:szCs w:val="20"/>
        </w:rPr>
        <w:t xml:space="preserve"> планируемы</w:t>
      </w:r>
      <w:r w:rsidR="00236961" w:rsidRPr="0070571E">
        <w:rPr>
          <w:rStyle w:val="FontStyle17"/>
          <w:sz w:val="28"/>
          <w:szCs w:val="20"/>
        </w:rPr>
        <w:t>х</w:t>
      </w:r>
      <w:r w:rsidRPr="0070571E">
        <w:rPr>
          <w:rStyle w:val="FontStyle17"/>
          <w:sz w:val="28"/>
          <w:szCs w:val="20"/>
        </w:rPr>
        <w:t xml:space="preserve"> результат</w:t>
      </w:r>
      <w:r w:rsidR="00236961" w:rsidRPr="0070571E">
        <w:rPr>
          <w:rStyle w:val="FontStyle17"/>
          <w:sz w:val="28"/>
          <w:szCs w:val="20"/>
        </w:rPr>
        <w:t>ов</w:t>
      </w:r>
      <w:r w:rsidRPr="0070571E">
        <w:rPr>
          <w:rStyle w:val="FontStyle17"/>
          <w:sz w:val="28"/>
          <w:szCs w:val="20"/>
        </w:rPr>
        <w:t xml:space="preserve"> обучения по дисциплине</w:t>
      </w:r>
      <w:bookmarkEnd w:id="3"/>
    </w:p>
    <w:p w14:paraId="077AD353" w14:textId="77777777" w:rsidR="004E6C9E" w:rsidRPr="00540E78" w:rsidRDefault="004E6C9E" w:rsidP="004E6C9E"/>
    <w:p w14:paraId="0E09CD07" w14:textId="51A5EFB8" w:rsidR="004E6C9E" w:rsidRPr="00540E78" w:rsidRDefault="004E6C9E" w:rsidP="004E6C9E">
      <w:pPr>
        <w:pStyle w:val="a7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40E78">
        <w:rPr>
          <w:rFonts w:ascii="Times New Roman" w:hAnsi="Times New Roman"/>
          <w:sz w:val="28"/>
          <w:szCs w:val="28"/>
        </w:rPr>
        <w:t>Дисциплина «</w:t>
      </w:r>
      <w:r w:rsidR="002F1F3E" w:rsidRPr="002F1F3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540E78">
        <w:rPr>
          <w:rFonts w:ascii="Times New Roman" w:hAnsi="Times New Roman"/>
          <w:sz w:val="28"/>
          <w:szCs w:val="28"/>
        </w:rPr>
        <w:t xml:space="preserve">» обеспечивает формирование компетенций: </w:t>
      </w:r>
    </w:p>
    <w:p w14:paraId="290B5006" w14:textId="5566D8A2" w:rsidR="009D0F4F" w:rsidRPr="00641B79" w:rsidRDefault="009D0F4F" w:rsidP="001B0881">
      <w:pPr>
        <w:jc w:val="right"/>
        <w:rPr>
          <w:sz w:val="28"/>
        </w:rPr>
      </w:pPr>
    </w:p>
    <w:tbl>
      <w:tblPr>
        <w:tblW w:w="5001" w:type="pct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2"/>
        <w:gridCol w:w="2274"/>
        <w:gridCol w:w="2415"/>
        <w:gridCol w:w="3278"/>
      </w:tblGrid>
      <w:tr w:rsidR="00615277" w:rsidRPr="00540E78" w14:paraId="73A7A6E8" w14:textId="77777777" w:rsidTr="009952EC">
        <w:tc>
          <w:tcPr>
            <w:tcW w:w="863" w:type="pct"/>
            <w:shd w:val="clear" w:color="auto" w:fill="auto"/>
          </w:tcPr>
          <w:p w14:paraId="3209BEC9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1181" w:type="pct"/>
            <w:shd w:val="clear" w:color="auto" w:fill="auto"/>
          </w:tcPr>
          <w:p w14:paraId="3AE8FF3C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1254" w:type="pct"/>
            <w:shd w:val="clear" w:color="auto" w:fill="auto"/>
          </w:tcPr>
          <w:p w14:paraId="17946EF3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1702" w:type="pct"/>
            <w:shd w:val="clear" w:color="auto" w:fill="auto"/>
          </w:tcPr>
          <w:p w14:paraId="34712510" w14:textId="77777777" w:rsidR="00615277" w:rsidRPr="00540E78" w:rsidRDefault="00615277" w:rsidP="009952EC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866D37" w:rsidRPr="00BB0C00" w14:paraId="2D7D5DB8" w14:textId="77777777" w:rsidTr="009E01AF">
        <w:tc>
          <w:tcPr>
            <w:tcW w:w="863" w:type="pct"/>
            <w:shd w:val="clear" w:color="auto" w:fill="auto"/>
          </w:tcPr>
          <w:p w14:paraId="7261C606" w14:textId="77777777" w:rsidR="00866D37" w:rsidRDefault="00866D37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ПКП-5</w:t>
            </w:r>
          </w:p>
          <w:p w14:paraId="4291B607" w14:textId="74E8A081" w:rsidR="009E01AF" w:rsidRPr="002F1F3E" w:rsidRDefault="009E01AF" w:rsidP="007B7D90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81" w:type="pct"/>
            <w:shd w:val="clear" w:color="auto" w:fill="auto"/>
          </w:tcPr>
          <w:p w14:paraId="6B00FD1D" w14:textId="009FD3B1" w:rsidR="00866D37" w:rsidRPr="00207ECB" w:rsidRDefault="009E01AF" w:rsidP="00DB3515">
            <w:pPr>
              <w:tabs>
                <w:tab w:val="left" w:pos="540"/>
              </w:tabs>
              <w:contextualSpacing/>
              <w:rPr>
                <w:highlight w:val="yellow"/>
              </w:rPr>
            </w:pPr>
            <w:r w:rsidRPr="00207ECB">
              <w:t xml:space="preserve">Способность к </w:t>
            </w:r>
            <w:r w:rsidR="00DB3515" w:rsidRPr="00DB3515">
              <w:t>Способность к использованию специальных программных продуктов, применяемых для выполнения бухгалтерско-аналитических и контрольных ф</w:t>
            </w:r>
            <w:r w:rsidR="00DB3515">
              <w:t>ункций в экономическом субъекте.</w:t>
            </w:r>
          </w:p>
        </w:tc>
        <w:tc>
          <w:tcPr>
            <w:tcW w:w="1254" w:type="pct"/>
            <w:shd w:val="clear" w:color="auto" w:fill="auto"/>
          </w:tcPr>
          <w:p w14:paraId="7A935100" w14:textId="5BD20218" w:rsidR="009E01AF" w:rsidRPr="00207ECB" w:rsidRDefault="009E01AF" w:rsidP="009E01AF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  <w:r>
              <w:rPr>
                <w:rStyle w:val="FontStyle12"/>
                <w:rFonts w:eastAsia="Calibri"/>
              </w:rPr>
              <w:t>1</w:t>
            </w:r>
            <w:r w:rsidRPr="00207ECB">
              <w:rPr>
                <w:rStyle w:val="FontStyle12"/>
                <w:rFonts w:eastAsia="Calibri"/>
                <w:sz w:val="20"/>
                <w:szCs w:val="20"/>
              </w:rPr>
              <w:t xml:space="preserve">. </w:t>
            </w:r>
            <w:r w:rsidR="00DB3515" w:rsidRPr="00DB3515">
              <w:rPr>
                <w:rFonts w:eastAsia="Calibri"/>
                <w:sz w:val="20"/>
                <w:szCs w:val="20"/>
              </w:rPr>
              <w:t>Использует специальные программные продукты для выполнения бухгалтерско-аналитических и контрольных функций в экономическом субъекте</w:t>
            </w:r>
            <w:r w:rsidRPr="00207ECB">
              <w:rPr>
                <w:rStyle w:val="FontStyle12"/>
                <w:rFonts w:eastAsia="Calibri"/>
                <w:sz w:val="20"/>
                <w:szCs w:val="20"/>
              </w:rPr>
              <w:t>.</w:t>
            </w:r>
          </w:p>
          <w:p w14:paraId="53C770D2" w14:textId="77777777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76FD1B1" w14:textId="77777777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0A4932F" w14:textId="2B27AC84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C120C43" w14:textId="4B6D24AE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52505D9" w14:textId="685E191E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CF67214" w14:textId="77777777" w:rsidR="00207ECB" w:rsidRDefault="00207ECB" w:rsidP="009E01AF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566D05BF" w14:textId="77777777" w:rsidR="00207ECB" w:rsidRPr="00207ECB" w:rsidRDefault="00207ECB" w:rsidP="009E01AF">
            <w:pPr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1FFB21D2" w14:textId="5C775F79" w:rsidR="00866D37" w:rsidRPr="002F1F3E" w:rsidRDefault="009E01AF" w:rsidP="009E01AF">
            <w:pPr>
              <w:rPr>
                <w:b/>
                <w:sz w:val="24"/>
                <w:szCs w:val="24"/>
                <w:highlight w:val="yellow"/>
              </w:rPr>
            </w:pPr>
            <w:r w:rsidRPr="00207ECB">
              <w:rPr>
                <w:rStyle w:val="FontStyle12"/>
                <w:rFonts w:eastAsia="Calibri"/>
                <w:sz w:val="20"/>
                <w:szCs w:val="20"/>
              </w:rPr>
              <w:t xml:space="preserve">2. </w:t>
            </w:r>
            <w:r w:rsidR="00DB3515" w:rsidRPr="00DB3515">
              <w:rPr>
                <w:rFonts w:eastAsia="Calibri"/>
              </w:rPr>
              <w:t>Демонстрирует владение специальными программными продуктами, применяемыми для выполнения бухгалтерско-аналитических и контрольных функций в экономическом субъекте</w:t>
            </w:r>
            <w:r>
              <w:rPr>
                <w:rFonts w:eastAsia="Calibri"/>
              </w:rPr>
              <w:t>.</w:t>
            </w:r>
          </w:p>
        </w:tc>
        <w:tc>
          <w:tcPr>
            <w:tcW w:w="1702" w:type="pct"/>
            <w:shd w:val="clear" w:color="auto" w:fill="auto"/>
          </w:tcPr>
          <w:p w14:paraId="263C3D4B" w14:textId="143712F0" w:rsidR="006D707C" w:rsidRPr="00BB0C00" w:rsidRDefault="00CA5164" w:rsidP="006D707C">
            <w:pPr>
              <w:jc w:val="both"/>
              <w:rPr>
                <w:b/>
              </w:rPr>
            </w:pPr>
            <w:r w:rsidRPr="00BB0C00">
              <w:rPr>
                <w:b/>
              </w:rPr>
              <w:t xml:space="preserve">1. Знать: </w:t>
            </w:r>
            <w:r w:rsidR="00207ECB" w:rsidRPr="00BB0C00">
              <w:t>ключевые требования к внедрению информационно-аналитических систем</w:t>
            </w:r>
            <w:r w:rsidR="006D707C" w:rsidRPr="00BB0C00">
              <w:t xml:space="preserve"> </w:t>
            </w:r>
            <w:r w:rsidR="00207ECB" w:rsidRPr="00BB0C00">
              <w:t>для накопления знаний и предоставление данных для принятия решений на основе комплексного анализа информации</w:t>
            </w:r>
          </w:p>
          <w:p w14:paraId="7A607F10" w14:textId="70082B7A" w:rsidR="00CA5164" w:rsidRPr="00BB0C00" w:rsidRDefault="00CA5164" w:rsidP="00CA5164">
            <w:pPr>
              <w:rPr>
                <w:b/>
              </w:rPr>
            </w:pPr>
          </w:p>
          <w:p w14:paraId="497E56D5" w14:textId="7C24DF2C" w:rsidR="006D707C" w:rsidRPr="00BB0C00" w:rsidRDefault="00CA5164" w:rsidP="006D707C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 w:rsidR="006D707C" w:rsidRPr="00BB0C00">
              <w:t xml:space="preserve">применять современные </w:t>
            </w:r>
            <w:r w:rsidR="00207ECB"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="006D707C"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  <w:p w14:paraId="0A04A39C" w14:textId="0ED60B3D" w:rsidR="00CA5164" w:rsidRPr="00BB0C00" w:rsidRDefault="00CA5164" w:rsidP="00CA5164">
            <w:pPr>
              <w:spacing w:before="240"/>
            </w:pPr>
          </w:p>
          <w:p w14:paraId="777EAC70" w14:textId="77777777" w:rsidR="00207ECB" w:rsidRPr="00BB0C00" w:rsidRDefault="00207ECB" w:rsidP="009B0299">
            <w:pPr>
              <w:jc w:val="both"/>
              <w:rPr>
                <w:b/>
              </w:rPr>
            </w:pPr>
          </w:p>
          <w:p w14:paraId="2C8E77A8" w14:textId="18D1DD56" w:rsidR="00CA5164" w:rsidRPr="00BB0C00" w:rsidRDefault="00CA5164" w:rsidP="00207ECB">
            <w:pPr>
              <w:jc w:val="both"/>
              <w:rPr>
                <w:b/>
              </w:rPr>
            </w:pPr>
            <w:r w:rsidRPr="00BB0C00">
              <w:rPr>
                <w:b/>
              </w:rPr>
              <w:t xml:space="preserve">2. Знать: </w:t>
            </w:r>
            <w:r w:rsidR="009B0299" w:rsidRPr="00BB0C00">
              <w:t xml:space="preserve">современные </w:t>
            </w:r>
            <w:r w:rsidR="00207ECB" w:rsidRPr="00BB0C00">
              <w:t>средства формирования запросов, построения отчетов и и</w:t>
            </w:r>
            <w:r w:rsidR="00207ECB" w:rsidRPr="00BB0C00">
              <w:rPr>
                <w:color w:val="000000"/>
                <w:shd w:val="clear" w:color="auto" w:fill="FFFFFF"/>
              </w:rPr>
              <w:t>нструменты для визуализации аналитических данных</w:t>
            </w:r>
          </w:p>
          <w:p w14:paraId="004D3881" w14:textId="31F9CAED" w:rsidR="00866D37" w:rsidRPr="00BB0C00" w:rsidRDefault="00CA5164" w:rsidP="00BB0C00">
            <w:pPr>
              <w:jc w:val="both"/>
              <w:rPr>
                <w:b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</w:t>
            </w:r>
            <w:r w:rsidR="009B0299" w:rsidRPr="00BB0C00">
              <w:t>формировать систему планово-аналитических показателей для контроля развития бизнеса на различных уровнях его организации</w:t>
            </w:r>
            <w:r w:rsidR="00BB0C00" w:rsidRPr="00BB0C00">
              <w:t>, формировать современные аналитические отчеты</w:t>
            </w:r>
          </w:p>
        </w:tc>
      </w:tr>
    </w:tbl>
    <w:p w14:paraId="1EBAC024" w14:textId="77777777" w:rsidR="009D0F4F" w:rsidRPr="00540E78" w:rsidRDefault="009D0F4F" w:rsidP="00615277">
      <w:pPr>
        <w:jc w:val="both"/>
        <w:rPr>
          <w:b/>
          <w:sz w:val="28"/>
          <w:szCs w:val="28"/>
          <w:lang w:eastAsia="ru-RU"/>
        </w:rPr>
      </w:pPr>
    </w:p>
    <w:p w14:paraId="7D69E656" w14:textId="185FCD30" w:rsidR="002238BD" w:rsidRPr="00540E78" w:rsidRDefault="009C7687" w:rsidP="005779A3">
      <w:pPr>
        <w:pStyle w:val="1"/>
        <w:numPr>
          <w:ilvl w:val="0"/>
          <w:numId w:val="26"/>
        </w:numPr>
        <w:tabs>
          <w:tab w:val="left" w:pos="1134"/>
        </w:tabs>
        <w:spacing w:before="240"/>
        <w:jc w:val="both"/>
        <w:rPr>
          <w:rStyle w:val="FontStyle17"/>
          <w:sz w:val="28"/>
          <w:szCs w:val="28"/>
        </w:rPr>
      </w:pPr>
      <w:bookmarkStart w:id="4" w:name="_Toc131187235"/>
      <w:bookmarkStart w:id="5" w:name="_Toc466310750"/>
      <w:r w:rsidRPr="00540E78">
        <w:rPr>
          <w:rStyle w:val="FontStyle17"/>
          <w:sz w:val="28"/>
          <w:szCs w:val="28"/>
        </w:rPr>
        <w:t>Место дисциплины в структуре образовательной программы</w:t>
      </w:r>
      <w:bookmarkEnd w:id="4"/>
      <w:r w:rsidRPr="00540E78">
        <w:rPr>
          <w:rStyle w:val="FontStyle17"/>
          <w:sz w:val="28"/>
          <w:szCs w:val="28"/>
        </w:rPr>
        <w:t xml:space="preserve"> </w:t>
      </w:r>
      <w:bookmarkEnd w:id="5"/>
    </w:p>
    <w:p w14:paraId="62B67976" w14:textId="22601981" w:rsidR="008769F3" w:rsidRDefault="00B922E8" w:rsidP="008769F3">
      <w:pPr>
        <w:spacing w:before="240" w:line="360" w:lineRule="auto"/>
        <w:ind w:firstLine="708"/>
        <w:jc w:val="both"/>
        <w:rPr>
          <w:sz w:val="28"/>
          <w:szCs w:val="28"/>
        </w:rPr>
      </w:pPr>
      <w:r w:rsidRPr="000C4F75">
        <w:rPr>
          <w:sz w:val="28"/>
          <w:szCs w:val="28"/>
        </w:rPr>
        <w:t>Дисциплина «</w:t>
      </w:r>
      <w:r w:rsidR="002F1F3E" w:rsidRPr="002F1F3E">
        <w:rPr>
          <w:color w:val="000000"/>
          <w:sz w:val="28"/>
          <w:szCs w:val="28"/>
          <w:shd w:val="clear" w:color="auto" w:fill="FFFFFF"/>
        </w:rPr>
        <w:t xml:space="preserve">Информационно-аналитические системы деятельности </w:t>
      </w:r>
      <w:r w:rsidR="002F1F3E" w:rsidRPr="00A05877">
        <w:rPr>
          <w:color w:val="000000"/>
          <w:sz w:val="28"/>
          <w:szCs w:val="28"/>
          <w:shd w:val="clear" w:color="auto" w:fill="FFFFFF"/>
        </w:rPr>
        <w:t>организаций</w:t>
      </w:r>
      <w:r w:rsidRPr="00A05877">
        <w:rPr>
          <w:sz w:val="28"/>
          <w:szCs w:val="28"/>
        </w:rPr>
        <w:t xml:space="preserve">» </w:t>
      </w:r>
      <w:r w:rsidR="00177219">
        <w:rPr>
          <w:sz w:val="28"/>
          <w:szCs w:val="28"/>
        </w:rPr>
        <w:t>является</w:t>
      </w:r>
      <w:r w:rsidRPr="0004143D">
        <w:rPr>
          <w:sz w:val="28"/>
          <w:szCs w:val="28"/>
        </w:rPr>
        <w:t xml:space="preserve"> </w:t>
      </w:r>
      <w:r w:rsidR="0004143D" w:rsidRPr="0004143D">
        <w:rPr>
          <w:sz w:val="28"/>
          <w:szCs w:val="28"/>
        </w:rPr>
        <w:t>дисциплин</w:t>
      </w:r>
      <w:r w:rsidR="00177219">
        <w:rPr>
          <w:sz w:val="28"/>
          <w:szCs w:val="28"/>
        </w:rPr>
        <w:t>ой</w:t>
      </w:r>
      <w:r w:rsidR="00AD125C" w:rsidRPr="00A05877">
        <w:rPr>
          <w:sz w:val="28"/>
          <w:szCs w:val="28"/>
        </w:rPr>
        <w:t xml:space="preserve"> по выбору</w:t>
      </w:r>
      <w:r w:rsidR="008769F3" w:rsidRPr="00A05877">
        <w:rPr>
          <w:sz w:val="28"/>
          <w:szCs w:val="28"/>
        </w:rPr>
        <w:t>.</w:t>
      </w:r>
      <w:r w:rsidR="008769F3">
        <w:rPr>
          <w:sz w:val="28"/>
          <w:szCs w:val="28"/>
        </w:rPr>
        <w:t xml:space="preserve"> </w:t>
      </w:r>
      <w:r w:rsidR="00641B79">
        <w:rPr>
          <w:sz w:val="28"/>
          <w:szCs w:val="28"/>
        </w:rPr>
        <w:t xml:space="preserve"> </w:t>
      </w:r>
      <w:bookmarkStart w:id="6" w:name="_Toc89619175"/>
    </w:p>
    <w:p w14:paraId="0D5E8667" w14:textId="451AEAAF" w:rsidR="00264D5C" w:rsidRPr="00D25814" w:rsidRDefault="00264D5C" w:rsidP="005779A3">
      <w:pPr>
        <w:pStyle w:val="ac"/>
        <w:numPr>
          <w:ilvl w:val="0"/>
          <w:numId w:val="26"/>
        </w:numPr>
        <w:spacing w:before="240" w:line="360" w:lineRule="auto"/>
        <w:jc w:val="both"/>
        <w:rPr>
          <w:rStyle w:val="FontStyle17"/>
          <w:bCs w:val="0"/>
          <w:sz w:val="28"/>
          <w:szCs w:val="28"/>
        </w:rPr>
      </w:pPr>
      <w:r w:rsidRPr="00D25814">
        <w:rPr>
          <w:rStyle w:val="FontStyle17"/>
          <w:bCs w:val="0"/>
          <w:sz w:val="28"/>
          <w:szCs w:val="28"/>
        </w:rP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6"/>
    </w:p>
    <w:p w14:paraId="0DFA9086" w14:textId="3A89B889" w:rsidR="005540BB" w:rsidRDefault="004C4C83" w:rsidP="00F1631E">
      <w:pPr>
        <w:pStyle w:val="ac"/>
        <w:ind w:left="106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Очная форма обучения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268"/>
      </w:tblGrid>
      <w:tr w:rsidR="005540BB" w:rsidRPr="00150F74" w14:paraId="3820F8BA" w14:textId="77777777" w:rsidTr="00CC0322">
        <w:trPr>
          <w:trHeight w:val="838"/>
        </w:trPr>
        <w:tc>
          <w:tcPr>
            <w:tcW w:w="4390" w:type="dxa"/>
          </w:tcPr>
          <w:p w14:paraId="526DBC57" w14:textId="77777777" w:rsidR="005540BB" w:rsidRPr="00150F74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</w:tcPr>
          <w:p w14:paraId="56DF29C0" w14:textId="77777777" w:rsidR="005540BB" w:rsidRPr="00150F74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4A5183EA" w14:textId="77777777" w:rsidR="005540BB" w:rsidRPr="00EB3612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</w:tcPr>
          <w:p w14:paraId="343E87B1" w14:textId="1DCEEE8E" w:rsidR="005540BB" w:rsidRPr="00760ECE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760ECE"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  <w:p w14:paraId="5DE8696A" w14:textId="77777777" w:rsidR="005540BB" w:rsidRPr="00EB3612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2E27C7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5540BB" w:rsidRPr="00150F74" w14:paraId="717D927B" w14:textId="77777777" w:rsidTr="00CC0322">
        <w:tc>
          <w:tcPr>
            <w:tcW w:w="4390" w:type="dxa"/>
          </w:tcPr>
          <w:p w14:paraId="63F2BCA7" w14:textId="77777777" w:rsidR="005540BB" w:rsidRPr="00150F74" w:rsidRDefault="005540BB" w:rsidP="00CC0322">
            <w:pPr>
              <w:pStyle w:val="afd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</w:tcPr>
          <w:p w14:paraId="723C3EA3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14:paraId="0C3BE99B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</w:tr>
      <w:tr w:rsidR="005540BB" w:rsidRPr="00150F74" w14:paraId="259459F9" w14:textId="77777777" w:rsidTr="0084383D">
        <w:tc>
          <w:tcPr>
            <w:tcW w:w="4390" w:type="dxa"/>
          </w:tcPr>
          <w:p w14:paraId="79697B35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EA88A47" w14:textId="64368376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CDA089" w14:textId="3117533C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34</w:t>
            </w:r>
          </w:p>
        </w:tc>
      </w:tr>
      <w:tr w:rsidR="005540BB" w:rsidRPr="00150F74" w14:paraId="3C4BD54B" w14:textId="77777777" w:rsidTr="0084383D">
        <w:tc>
          <w:tcPr>
            <w:tcW w:w="4390" w:type="dxa"/>
          </w:tcPr>
          <w:p w14:paraId="474C73C2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01C333" w14:textId="2B460E26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DAA60AE" w14:textId="5F2B552E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16</w:t>
            </w:r>
          </w:p>
        </w:tc>
      </w:tr>
      <w:tr w:rsidR="005540BB" w:rsidRPr="00150F74" w14:paraId="163FCC1B" w14:textId="77777777" w:rsidTr="0084383D">
        <w:tc>
          <w:tcPr>
            <w:tcW w:w="4390" w:type="dxa"/>
          </w:tcPr>
          <w:p w14:paraId="44426F3E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3B284ED" w14:textId="5134FE27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A2450D" w14:textId="044B133D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18</w:t>
            </w:r>
          </w:p>
        </w:tc>
      </w:tr>
      <w:tr w:rsidR="005540BB" w:rsidRPr="00150F74" w14:paraId="6E391C48" w14:textId="77777777" w:rsidTr="0084383D">
        <w:tc>
          <w:tcPr>
            <w:tcW w:w="4390" w:type="dxa"/>
          </w:tcPr>
          <w:p w14:paraId="2885ED1E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E6726A" w14:textId="1E0B97E1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7C0102C" w14:textId="2A1C77B2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5540BB" w:rsidRPr="00150F74" w14:paraId="07EFDEFD" w14:textId="77777777" w:rsidTr="00CC0322">
        <w:tc>
          <w:tcPr>
            <w:tcW w:w="4390" w:type="dxa"/>
          </w:tcPr>
          <w:p w14:paraId="1FFEEE1E" w14:textId="77777777" w:rsidR="005540BB" w:rsidRPr="00150F74" w:rsidRDefault="005540BB" w:rsidP="00CC0322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</w:tcPr>
          <w:p w14:paraId="1201C766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268" w:type="dxa"/>
          </w:tcPr>
          <w:p w14:paraId="694B4701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5540BB" w:rsidRPr="00150F74" w14:paraId="4C393991" w14:textId="77777777" w:rsidTr="00CC0322">
        <w:tc>
          <w:tcPr>
            <w:tcW w:w="4390" w:type="dxa"/>
          </w:tcPr>
          <w:p w14:paraId="184A396C" w14:textId="77777777" w:rsidR="005540BB" w:rsidRPr="00150F74" w:rsidRDefault="005540BB" w:rsidP="00CC0322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7289AFD6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2268" w:type="dxa"/>
          </w:tcPr>
          <w:p w14:paraId="272B8926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14:paraId="01266D01" w14:textId="699B8772" w:rsidR="005540BB" w:rsidRDefault="005540BB" w:rsidP="00F1631E">
      <w:pPr>
        <w:pStyle w:val="ac"/>
        <w:ind w:left="1069"/>
        <w:jc w:val="right"/>
        <w:rPr>
          <w:iCs/>
          <w:sz w:val="28"/>
          <w:szCs w:val="28"/>
        </w:rPr>
      </w:pPr>
    </w:p>
    <w:p w14:paraId="06295057" w14:textId="07073A17" w:rsidR="004C4C83" w:rsidRDefault="004C4C83" w:rsidP="004C4C83">
      <w:pPr>
        <w:pStyle w:val="ac"/>
        <w:ind w:left="1069"/>
        <w:jc w:val="right"/>
        <w:rPr>
          <w:iCs/>
          <w:sz w:val="28"/>
          <w:szCs w:val="28"/>
        </w:rPr>
      </w:pPr>
      <w:r>
        <w:rPr>
          <w:iCs/>
          <w:sz w:val="28"/>
          <w:szCs w:val="28"/>
        </w:rPr>
        <w:t>Очно-заочная форма обучения</w:t>
      </w:r>
    </w:p>
    <w:tbl>
      <w:tblPr>
        <w:tblStyle w:val="11"/>
        <w:tblW w:w="9493" w:type="dxa"/>
        <w:tblLayout w:type="fixed"/>
        <w:tblLook w:val="04A0" w:firstRow="1" w:lastRow="0" w:firstColumn="1" w:lastColumn="0" w:noHBand="0" w:noVBand="1"/>
      </w:tblPr>
      <w:tblGrid>
        <w:gridCol w:w="4390"/>
        <w:gridCol w:w="2835"/>
        <w:gridCol w:w="2268"/>
      </w:tblGrid>
      <w:tr w:rsidR="005540BB" w:rsidRPr="00150F74" w14:paraId="6DF6301D" w14:textId="77777777" w:rsidTr="00CC0322">
        <w:trPr>
          <w:trHeight w:val="838"/>
        </w:trPr>
        <w:tc>
          <w:tcPr>
            <w:tcW w:w="4390" w:type="dxa"/>
          </w:tcPr>
          <w:p w14:paraId="74008B7D" w14:textId="77777777" w:rsidR="005540BB" w:rsidRPr="00150F74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835" w:type="dxa"/>
          </w:tcPr>
          <w:p w14:paraId="53F42542" w14:textId="77777777" w:rsidR="005540BB" w:rsidRPr="00150F74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Всего</w:t>
            </w:r>
          </w:p>
          <w:p w14:paraId="58462FB7" w14:textId="77777777" w:rsidR="005540BB" w:rsidRPr="00EB3612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150F74">
              <w:rPr>
                <w:b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268" w:type="dxa"/>
          </w:tcPr>
          <w:p w14:paraId="17A1580C" w14:textId="330AA28A" w:rsidR="005540BB" w:rsidRPr="00760ECE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760ECE">
              <w:rPr>
                <w:b/>
                <w:bCs/>
                <w:sz w:val="24"/>
                <w:szCs w:val="24"/>
              </w:rPr>
              <w:t xml:space="preserve">Семестр </w:t>
            </w:r>
            <w:r w:rsidR="009952EC">
              <w:rPr>
                <w:b/>
                <w:bCs/>
                <w:sz w:val="24"/>
                <w:szCs w:val="24"/>
              </w:rPr>
              <w:t>8</w:t>
            </w:r>
          </w:p>
          <w:p w14:paraId="23BB92A9" w14:textId="77777777" w:rsidR="005540BB" w:rsidRPr="00EB3612" w:rsidRDefault="005540BB" w:rsidP="00CC0322">
            <w:pPr>
              <w:pStyle w:val="afd"/>
              <w:jc w:val="center"/>
              <w:rPr>
                <w:b/>
                <w:bCs/>
                <w:sz w:val="24"/>
                <w:szCs w:val="24"/>
              </w:rPr>
            </w:pPr>
            <w:r w:rsidRPr="002E27C7">
              <w:rPr>
                <w:b/>
                <w:bCs/>
                <w:sz w:val="24"/>
                <w:szCs w:val="24"/>
              </w:rPr>
              <w:t>(в часах)</w:t>
            </w:r>
          </w:p>
        </w:tc>
      </w:tr>
      <w:tr w:rsidR="005540BB" w:rsidRPr="00150F74" w14:paraId="14A70885" w14:textId="77777777" w:rsidTr="00CC0322">
        <w:tc>
          <w:tcPr>
            <w:tcW w:w="4390" w:type="dxa"/>
          </w:tcPr>
          <w:p w14:paraId="18A0B6C2" w14:textId="77777777" w:rsidR="005540BB" w:rsidRPr="00150F74" w:rsidRDefault="005540BB" w:rsidP="00CC0322">
            <w:pPr>
              <w:pStyle w:val="afd"/>
              <w:rPr>
                <w:rFonts w:eastAsia="SimSun"/>
                <w:b/>
                <w:b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835" w:type="dxa"/>
          </w:tcPr>
          <w:p w14:paraId="688FEB71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50F74">
              <w:rPr>
                <w:sz w:val="24"/>
                <w:szCs w:val="24"/>
              </w:rPr>
              <w:t xml:space="preserve">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  <w:tc>
          <w:tcPr>
            <w:tcW w:w="2268" w:type="dxa"/>
          </w:tcPr>
          <w:p w14:paraId="74484C61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proofErr w:type="spellStart"/>
            <w:r w:rsidRPr="00150F74">
              <w:rPr>
                <w:sz w:val="24"/>
                <w:szCs w:val="24"/>
              </w:rPr>
              <w:t>з.е</w:t>
            </w:r>
            <w:proofErr w:type="spellEnd"/>
            <w:r w:rsidRPr="00150F74">
              <w:rPr>
                <w:sz w:val="24"/>
                <w:szCs w:val="24"/>
              </w:rPr>
              <w:t xml:space="preserve">./ </w:t>
            </w:r>
            <w:r>
              <w:rPr>
                <w:sz w:val="24"/>
                <w:szCs w:val="24"/>
              </w:rPr>
              <w:t>108</w:t>
            </w:r>
          </w:p>
        </w:tc>
      </w:tr>
      <w:tr w:rsidR="005540BB" w:rsidRPr="00150F74" w14:paraId="4041EAB9" w14:textId="77777777" w:rsidTr="00951208">
        <w:tc>
          <w:tcPr>
            <w:tcW w:w="4390" w:type="dxa"/>
          </w:tcPr>
          <w:p w14:paraId="66FEA3B7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1DB95AC" w14:textId="5756AEE2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09BA6D" w14:textId="4E22C4DC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5540BB" w:rsidRPr="00150F74" w14:paraId="3B9F77DC" w14:textId="77777777" w:rsidTr="00951208">
        <w:tc>
          <w:tcPr>
            <w:tcW w:w="4390" w:type="dxa"/>
          </w:tcPr>
          <w:p w14:paraId="3BD69040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 xml:space="preserve">Лекции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168C74F" w14:textId="08F44E95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BB2F64C" w14:textId="42B904AF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540BB" w:rsidRPr="00150F74" w14:paraId="28A3A00E" w14:textId="77777777" w:rsidTr="00951208">
        <w:tc>
          <w:tcPr>
            <w:tcW w:w="4390" w:type="dxa"/>
          </w:tcPr>
          <w:p w14:paraId="6FC5F9E0" w14:textId="77777777" w:rsidR="005540BB" w:rsidRPr="00150F74" w:rsidRDefault="005540BB" w:rsidP="005540BB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910071B" w14:textId="3EF3A12D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6ED4CAF" w14:textId="444A5FB6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5540BB" w:rsidRPr="00150F74" w14:paraId="6CFDB397" w14:textId="77777777" w:rsidTr="00951208">
        <w:tc>
          <w:tcPr>
            <w:tcW w:w="4390" w:type="dxa"/>
          </w:tcPr>
          <w:p w14:paraId="284001B1" w14:textId="77777777" w:rsidR="005540BB" w:rsidRPr="00150F74" w:rsidRDefault="005540BB" w:rsidP="005540BB">
            <w:pPr>
              <w:pStyle w:val="afd"/>
              <w:rPr>
                <w:rFonts w:eastAsia="SimSun"/>
                <w:b/>
                <w:bCs/>
                <w:i/>
                <w:iCs/>
                <w:sz w:val="24"/>
                <w:szCs w:val="24"/>
              </w:rPr>
            </w:pPr>
            <w:r w:rsidRPr="00150F74">
              <w:rPr>
                <w:rFonts w:eastAsia="SimSun"/>
                <w:b/>
                <w:bCs/>
                <w:i/>
                <w:iCs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A8DBD84" w14:textId="56D4CC6E" w:rsidR="005540BB" w:rsidRPr="00150F74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AC3F1A" w14:textId="4E187500" w:rsidR="005540BB" w:rsidRPr="002E27C7" w:rsidRDefault="005540BB" w:rsidP="005540BB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</w:tr>
      <w:tr w:rsidR="005540BB" w:rsidRPr="00150F74" w14:paraId="56B9EB6C" w14:textId="77777777" w:rsidTr="00CC0322">
        <w:tc>
          <w:tcPr>
            <w:tcW w:w="4390" w:type="dxa"/>
          </w:tcPr>
          <w:p w14:paraId="5BDF9E51" w14:textId="77777777" w:rsidR="005540BB" w:rsidRPr="00150F74" w:rsidRDefault="005540BB" w:rsidP="00CC0322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текущего контроля</w:t>
            </w:r>
          </w:p>
        </w:tc>
        <w:tc>
          <w:tcPr>
            <w:tcW w:w="2835" w:type="dxa"/>
          </w:tcPr>
          <w:p w14:paraId="2CC96A03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  <w:tc>
          <w:tcPr>
            <w:tcW w:w="2268" w:type="dxa"/>
          </w:tcPr>
          <w:p w14:paraId="45F4ADBC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</w:t>
            </w:r>
            <w:r w:rsidRPr="00150F74">
              <w:rPr>
                <w:sz w:val="24"/>
                <w:szCs w:val="24"/>
              </w:rPr>
              <w:t xml:space="preserve"> работа</w:t>
            </w:r>
          </w:p>
        </w:tc>
      </w:tr>
      <w:tr w:rsidR="005540BB" w:rsidRPr="00150F74" w14:paraId="33C487CA" w14:textId="77777777" w:rsidTr="00CC0322">
        <w:tc>
          <w:tcPr>
            <w:tcW w:w="4390" w:type="dxa"/>
          </w:tcPr>
          <w:p w14:paraId="35897E2E" w14:textId="77777777" w:rsidR="005540BB" w:rsidRPr="00150F74" w:rsidRDefault="005540BB" w:rsidP="00CC0322">
            <w:pPr>
              <w:pStyle w:val="afd"/>
              <w:rPr>
                <w:rFonts w:eastAsia="SimSun"/>
                <w:sz w:val="24"/>
                <w:szCs w:val="24"/>
              </w:rPr>
            </w:pPr>
            <w:r w:rsidRPr="00150F74">
              <w:rPr>
                <w:rFonts w:eastAsia="SimSu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835" w:type="dxa"/>
          </w:tcPr>
          <w:p w14:paraId="76BA6C6C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  <w:tc>
          <w:tcPr>
            <w:tcW w:w="2268" w:type="dxa"/>
          </w:tcPr>
          <w:p w14:paraId="68DE5089" w14:textId="77777777" w:rsidR="005540BB" w:rsidRPr="00150F74" w:rsidRDefault="005540BB" w:rsidP="00CC0322">
            <w:pPr>
              <w:pStyle w:val="afd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зачёт</w:t>
            </w:r>
          </w:p>
        </w:tc>
      </w:tr>
    </w:tbl>
    <w:p w14:paraId="05174E02" w14:textId="77777777" w:rsidR="00CF7D9F" w:rsidRDefault="00CF7D9F" w:rsidP="00264D5C">
      <w:pPr>
        <w:jc w:val="right"/>
        <w:rPr>
          <w:iCs/>
          <w:sz w:val="28"/>
          <w:szCs w:val="28"/>
        </w:rPr>
      </w:pPr>
    </w:p>
    <w:p w14:paraId="6A18621D" w14:textId="77777777" w:rsidR="00641B79" w:rsidRDefault="00641B79" w:rsidP="00264D5C">
      <w:pPr>
        <w:jc w:val="right"/>
        <w:rPr>
          <w:iCs/>
          <w:sz w:val="28"/>
          <w:szCs w:val="28"/>
        </w:rPr>
      </w:pPr>
    </w:p>
    <w:p w14:paraId="140597A6" w14:textId="3C56AEA1" w:rsidR="00FA408C" w:rsidRPr="00D25814" w:rsidRDefault="00D25814" w:rsidP="00D25814">
      <w:pPr>
        <w:pStyle w:val="1"/>
        <w:jc w:val="both"/>
        <w:rPr>
          <w:rStyle w:val="FontStyle17"/>
          <w:sz w:val="28"/>
          <w:szCs w:val="20"/>
        </w:rPr>
      </w:pPr>
      <w:bookmarkStart w:id="7" w:name="_Toc466310752"/>
      <w:bookmarkStart w:id="8" w:name="_Toc131187236"/>
      <w:r>
        <w:rPr>
          <w:rStyle w:val="FontStyle17"/>
          <w:sz w:val="28"/>
          <w:szCs w:val="20"/>
        </w:rPr>
        <w:t xml:space="preserve">5. </w:t>
      </w:r>
      <w:r w:rsidR="00FA408C" w:rsidRPr="00D25814">
        <w:rPr>
          <w:rStyle w:val="FontStyle17"/>
          <w:sz w:val="28"/>
          <w:szCs w:val="20"/>
        </w:rPr>
        <w:t>Содержание дисциплины, структурированное по темам (раздела</w:t>
      </w:r>
      <w:r w:rsidR="000560BA" w:rsidRPr="00D25814">
        <w:rPr>
          <w:rStyle w:val="FontStyle17"/>
          <w:sz w:val="28"/>
          <w:szCs w:val="20"/>
        </w:rPr>
        <w:t>м) дисциплины</w:t>
      </w:r>
      <w:r w:rsidR="00FA408C" w:rsidRPr="00D25814">
        <w:rPr>
          <w:rStyle w:val="FontStyle17"/>
          <w:sz w:val="28"/>
          <w:szCs w:val="20"/>
        </w:rPr>
        <w:t xml:space="preserve"> с указанием их объемов (в академических часах) и видов учебных занятий</w:t>
      </w:r>
      <w:bookmarkEnd w:id="7"/>
      <w:bookmarkEnd w:id="8"/>
    </w:p>
    <w:p w14:paraId="3597718E" w14:textId="77777777" w:rsidR="007702DC" w:rsidRPr="00EB2A93" w:rsidRDefault="007702DC" w:rsidP="00EB2A93">
      <w:pPr>
        <w:pStyle w:val="2"/>
        <w:spacing w:before="240"/>
        <w:rPr>
          <w:rStyle w:val="FontStyle18"/>
          <w:b w:val="0"/>
          <w:sz w:val="28"/>
          <w:szCs w:val="28"/>
        </w:rPr>
      </w:pPr>
      <w:bookmarkStart w:id="9" w:name="_Toc466310753"/>
      <w:bookmarkStart w:id="10" w:name="_Toc131187237"/>
      <w:r w:rsidRPr="00EB2A93">
        <w:rPr>
          <w:rStyle w:val="FontStyle17"/>
          <w:b/>
          <w:sz w:val="28"/>
          <w:szCs w:val="28"/>
        </w:rPr>
        <w:t>5.1. Содержание дисциплины</w:t>
      </w:r>
      <w:bookmarkEnd w:id="9"/>
      <w:bookmarkEnd w:id="10"/>
      <w:r w:rsidR="0049418A" w:rsidRPr="00EB2A93">
        <w:rPr>
          <w:rStyle w:val="FontStyle17"/>
          <w:b/>
          <w:sz w:val="28"/>
          <w:szCs w:val="28"/>
        </w:rPr>
        <w:t xml:space="preserve">  </w:t>
      </w:r>
    </w:p>
    <w:p w14:paraId="0DEC1B8C" w14:textId="77777777" w:rsidR="00EB2A93" w:rsidRDefault="00EB2A93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bookmarkStart w:id="11" w:name="_Toc384404354"/>
      <w:bookmarkStart w:id="12" w:name="_Toc466310754"/>
    </w:p>
    <w:p w14:paraId="35E97DDC" w14:textId="46220F35" w:rsidR="0003301A" w:rsidRPr="00DB27BD" w:rsidRDefault="0000125F" w:rsidP="00640C2F">
      <w:pPr>
        <w:tabs>
          <w:tab w:val="left" w:pos="709"/>
        </w:tabs>
        <w:ind w:right="43"/>
        <w:jc w:val="both"/>
        <w:rPr>
          <w:b/>
          <w:sz w:val="28"/>
          <w:szCs w:val="28"/>
        </w:rPr>
      </w:pPr>
      <w:r w:rsidRPr="00DB27BD">
        <w:rPr>
          <w:b/>
          <w:sz w:val="28"/>
          <w:szCs w:val="28"/>
        </w:rPr>
        <w:tab/>
      </w:r>
      <w:r w:rsidR="0003301A" w:rsidRPr="00DB27BD">
        <w:rPr>
          <w:b/>
          <w:sz w:val="28"/>
          <w:szCs w:val="28"/>
        </w:rPr>
        <w:t xml:space="preserve">Тема 1. </w:t>
      </w:r>
      <w:r w:rsidR="00DB27BD" w:rsidRPr="00DB27BD">
        <w:rPr>
          <w:b/>
          <w:sz w:val="28"/>
          <w:szCs w:val="28"/>
        </w:rPr>
        <w:t>Классификация информационно-аналитических систем</w:t>
      </w:r>
      <w:r w:rsidR="007422B6">
        <w:rPr>
          <w:b/>
          <w:sz w:val="28"/>
          <w:szCs w:val="28"/>
        </w:rPr>
        <w:t xml:space="preserve"> для бизнеса</w:t>
      </w:r>
    </w:p>
    <w:p w14:paraId="2F077628" w14:textId="029FC30A" w:rsidR="00745852" w:rsidRDefault="00745852" w:rsidP="00640C2F">
      <w:pPr>
        <w:ind w:firstLine="709"/>
        <w:jc w:val="both"/>
        <w:rPr>
          <w:sz w:val="28"/>
          <w:szCs w:val="28"/>
        </w:rPr>
      </w:pPr>
    </w:p>
    <w:p w14:paraId="1E80DE1D" w14:textId="2526AF12" w:rsidR="00745852" w:rsidRPr="00B618AF" w:rsidRDefault="00745852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Рынок информационных систем для бизнеса предлагает сегодня разнообразный выбор решений, помогающих предприятию организовать управленческий учёт, обеспечить оперативное управление производством и сбытом, осуществлять эффективное взаимодействие с заказчиками и поставщиками. Отдельную нишу на рынке бизнес-систем занимают </w:t>
      </w:r>
      <w:r w:rsidRPr="00B618AF">
        <w:rPr>
          <w:sz w:val="28"/>
          <w:szCs w:val="28"/>
        </w:rPr>
        <w:lastRenderedPageBreak/>
        <w:t xml:space="preserve">аналитические программные продукты, предназначенные для поддержки принятия решений на стратегическом уровне управления предприятием </w:t>
      </w:r>
      <w:r w:rsidR="00AE45BE" w:rsidRPr="00B618AF">
        <w:rPr>
          <w:sz w:val="28"/>
          <w:szCs w:val="28"/>
        </w:rPr>
        <w:t>–</w:t>
      </w:r>
      <w:r w:rsidRPr="00B618AF">
        <w:rPr>
          <w:sz w:val="28"/>
          <w:szCs w:val="28"/>
        </w:rPr>
        <w:t xml:space="preserve"> информационно</w:t>
      </w:r>
      <w:r w:rsidR="00AE45BE" w:rsidRPr="00B618AF">
        <w:rPr>
          <w:sz w:val="28"/>
          <w:szCs w:val="28"/>
        </w:rPr>
        <w:t>-</w:t>
      </w:r>
      <w:r w:rsidRPr="00B618AF">
        <w:rPr>
          <w:sz w:val="28"/>
          <w:szCs w:val="28"/>
        </w:rPr>
        <w:t xml:space="preserve">аналитические системы </w:t>
      </w:r>
      <w:proofErr w:type="spellStart"/>
      <w:r w:rsidRPr="00B618AF">
        <w:rPr>
          <w:sz w:val="28"/>
          <w:szCs w:val="28"/>
        </w:rPr>
        <w:t>контроллинга</w:t>
      </w:r>
      <w:proofErr w:type="spellEnd"/>
      <w:r w:rsidRPr="00B618AF">
        <w:rPr>
          <w:sz w:val="28"/>
          <w:szCs w:val="28"/>
        </w:rPr>
        <w:t>.</w:t>
      </w:r>
    </w:p>
    <w:p w14:paraId="437DE6F7" w14:textId="0A3344E8" w:rsidR="00745852" w:rsidRPr="00B618AF" w:rsidRDefault="00745852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Информационно-аналитические системы (ИАС) предназначены для накопления знаний и предоставление данных для принятия решений на основе комплексного анализа информации. </w:t>
      </w:r>
    </w:p>
    <w:p w14:paraId="7A38639E" w14:textId="6F6AF76F" w:rsidR="00745852" w:rsidRPr="00461AE9" w:rsidRDefault="00AE45BE" w:rsidP="00640C2F">
      <w:pPr>
        <w:ind w:firstLine="709"/>
        <w:jc w:val="both"/>
        <w:rPr>
          <w:sz w:val="28"/>
          <w:szCs w:val="28"/>
        </w:rPr>
      </w:pPr>
      <w:r w:rsidRPr="00B618AF">
        <w:rPr>
          <w:sz w:val="28"/>
          <w:szCs w:val="28"/>
        </w:rPr>
        <w:t xml:space="preserve">Ключевыми требованиями к </w:t>
      </w:r>
      <w:r w:rsidR="00B618AF" w:rsidRPr="00B618AF">
        <w:rPr>
          <w:sz w:val="28"/>
          <w:szCs w:val="28"/>
        </w:rPr>
        <w:t xml:space="preserve">внедрению </w:t>
      </w:r>
      <w:r w:rsidRPr="00B618AF">
        <w:rPr>
          <w:sz w:val="28"/>
          <w:szCs w:val="28"/>
        </w:rPr>
        <w:t>информационно-аналитически</w:t>
      </w:r>
      <w:r w:rsidR="00B618AF" w:rsidRPr="00B618AF">
        <w:rPr>
          <w:sz w:val="28"/>
          <w:szCs w:val="28"/>
        </w:rPr>
        <w:t>х</w:t>
      </w:r>
      <w:r w:rsidRPr="00B618AF">
        <w:rPr>
          <w:sz w:val="28"/>
          <w:szCs w:val="28"/>
        </w:rPr>
        <w:t xml:space="preserve"> с</w:t>
      </w:r>
      <w:r w:rsidR="00B618AF" w:rsidRPr="00B618AF">
        <w:rPr>
          <w:sz w:val="28"/>
          <w:szCs w:val="28"/>
        </w:rPr>
        <w:t>истем является б</w:t>
      </w:r>
      <w:r w:rsidR="00745852" w:rsidRPr="00B618AF">
        <w:rPr>
          <w:sz w:val="28"/>
          <w:szCs w:val="28"/>
        </w:rPr>
        <w:t>ыстрое внедрение</w:t>
      </w:r>
      <w:r w:rsidR="00B618AF">
        <w:rPr>
          <w:sz w:val="28"/>
          <w:szCs w:val="28"/>
        </w:rPr>
        <w:t>, п</w:t>
      </w:r>
      <w:r w:rsidR="00745852" w:rsidRPr="00B618AF">
        <w:rPr>
          <w:sz w:val="28"/>
          <w:szCs w:val="28"/>
        </w:rPr>
        <w:t xml:space="preserve">ростота использования и </w:t>
      </w:r>
      <w:proofErr w:type="spellStart"/>
      <w:r w:rsidR="00745852" w:rsidRPr="00B618AF">
        <w:rPr>
          <w:sz w:val="28"/>
          <w:szCs w:val="28"/>
        </w:rPr>
        <w:t>кастомизации</w:t>
      </w:r>
      <w:proofErr w:type="spellEnd"/>
      <w:r w:rsidR="00745852" w:rsidRPr="00B618AF">
        <w:rPr>
          <w:sz w:val="28"/>
          <w:szCs w:val="28"/>
        </w:rPr>
        <w:t xml:space="preserve"> </w:t>
      </w:r>
      <w:r w:rsidR="00745852" w:rsidRPr="00461AE9">
        <w:rPr>
          <w:sz w:val="28"/>
          <w:szCs w:val="28"/>
        </w:rPr>
        <w:t>(доработка под нужды заказчика)</w:t>
      </w:r>
      <w:r w:rsidR="00B618AF" w:rsidRPr="00461AE9">
        <w:rPr>
          <w:sz w:val="28"/>
          <w:szCs w:val="28"/>
        </w:rPr>
        <w:t>, п</w:t>
      </w:r>
      <w:r w:rsidR="00745852" w:rsidRPr="00461AE9">
        <w:rPr>
          <w:sz w:val="28"/>
          <w:szCs w:val="28"/>
        </w:rPr>
        <w:t xml:space="preserve">одготовка и изменение отчётов </w:t>
      </w:r>
      <w:r w:rsidR="00B618AF" w:rsidRPr="00461AE9">
        <w:rPr>
          <w:sz w:val="28"/>
          <w:szCs w:val="28"/>
        </w:rPr>
        <w:t>(</w:t>
      </w:r>
      <w:r w:rsidR="00745852" w:rsidRPr="00461AE9">
        <w:rPr>
          <w:sz w:val="28"/>
          <w:szCs w:val="28"/>
        </w:rPr>
        <w:t>с помощью различных «конструкторов», которые не требует познаний в программировании, а лишь знакомства с интерфейсом программы</w:t>
      </w:r>
      <w:r w:rsidR="00B618AF" w:rsidRPr="00461AE9">
        <w:rPr>
          <w:sz w:val="28"/>
          <w:szCs w:val="28"/>
        </w:rPr>
        <w:t>), м</w:t>
      </w:r>
      <w:r w:rsidR="00745852" w:rsidRPr="00461AE9">
        <w:rPr>
          <w:sz w:val="28"/>
          <w:szCs w:val="28"/>
        </w:rPr>
        <w:t>ощность</w:t>
      </w:r>
      <w:r w:rsidR="00DE6B96" w:rsidRPr="00461AE9">
        <w:rPr>
          <w:sz w:val="28"/>
          <w:szCs w:val="28"/>
        </w:rPr>
        <w:t xml:space="preserve"> (</w:t>
      </w:r>
      <w:r w:rsidR="00745852" w:rsidRPr="00461AE9">
        <w:rPr>
          <w:sz w:val="28"/>
          <w:szCs w:val="28"/>
        </w:rPr>
        <w:t>мгновенный отклик</w:t>
      </w:r>
      <w:r w:rsidR="00DE6B96" w:rsidRPr="00461AE9">
        <w:rPr>
          <w:sz w:val="28"/>
          <w:szCs w:val="28"/>
        </w:rPr>
        <w:t>)</w:t>
      </w:r>
      <w:r w:rsidR="00745852" w:rsidRPr="00461AE9">
        <w:rPr>
          <w:sz w:val="28"/>
          <w:szCs w:val="28"/>
        </w:rPr>
        <w:t xml:space="preserve">. </w:t>
      </w:r>
    </w:p>
    <w:p w14:paraId="37D31414" w14:textId="71C639F2" w:rsidR="00C85295" w:rsidRPr="00461AE9" w:rsidRDefault="00C85295" w:rsidP="00DE6B96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Обзор рынка информационно-аналитических систем: BI-системы, </w:t>
      </w:r>
      <w:proofErr w:type="spellStart"/>
      <w:r w:rsidRPr="00461AE9">
        <w:rPr>
          <w:sz w:val="28"/>
          <w:szCs w:val="28"/>
        </w:rPr>
        <w:t>Data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Science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and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Machine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Learning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Platforms</w:t>
      </w:r>
      <w:proofErr w:type="spellEnd"/>
      <w:r w:rsidRPr="00461AE9">
        <w:rPr>
          <w:sz w:val="28"/>
          <w:szCs w:val="28"/>
        </w:rPr>
        <w:t>.</w:t>
      </w:r>
    </w:p>
    <w:p w14:paraId="5CBE027C" w14:textId="18315693" w:rsidR="00745852" w:rsidRPr="00461AE9" w:rsidRDefault="00745852" w:rsidP="00DE6B96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Функциональные особенности информационно аналитической системы во взаимосвязи с поставленными</w:t>
      </w:r>
      <w:r w:rsidR="00DE6B96" w:rsidRPr="00461AE9">
        <w:rPr>
          <w:sz w:val="28"/>
          <w:szCs w:val="28"/>
        </w:rPr>
        <w:t xml:space="preserve"> задачами. </w:t>
      </w:r>
      <w:r w:rsidR="007422B6" w:rsidRPr="00461AE9">
        <w:rPr>
          <w:sz w:val="28"/>
          <w:szCs w:val="28"/>
        </w:rPr>
        <w:t>С</w:t>
      </w:r>
      <w:r w:rsidR="007422B6" w:rsidRPr="00461AE9">
        <w:rPr>
          <w:rStyle w:val="FontStyle12"/>
          <w:rFonts w:eastAsia="Calibri"/>
          <w:sz w:val="28"/>
          <w:szCs w:val="28"/>
        </w:rPr>
        <w:t>пециальные программные продукты для выполнения бухгалтерско-аналитических и контрольных функций в экономическом субъекте.</w:t>
      </w:r>
    </w:p>
    <w:p w14:paraId="6DD0BCA2" w14:textId="71FB5B8C" w:rsidR="00964740" w:rsidRPr="00461AE9" w:rsidRDefault="00DE6B96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Классы информационных систем: уровень транзакционных систем; уровень хранилищ данных; уровень витрин данных; уровень OLAP-систем; уровень аналитических приложений.</w:t>
      </w:r>
    </w:p>
    <w:p w14:paraId="3E69ECB5" w14:textId="1F69E85F" w:rsidR="0055308D" w:rsidRPr="00461AE9" w:rsidRDefault="0055308D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>Методы и задачи интеллектуального анализа данных, машинного обучения и обработки больших данных</w:t>
      </w:r>
    </w:p>
    <w:p w14:paraId="69CA29B4" w14:textId="77777777" w:rsidR="008B13B7" w:rsidRPr="00461AE9" w:rsidRDefault="008B13B7" w:rsidP="008B13B7">
      <w:pPr>
        <w:ind w:firstLine="709"/>
        <w:jc w:val="both"/>
        <w:rPr>
          <w:color w:val="FF0000"/>
          <w:sz w:val="28"/>
          <w:szCs w:val="28"/>
          <w:bdr w:val="none" w:sz="0" w:space="0" w:color="auto" w:frame="1"/>
          <w:shd w:val="clear" w:color="auto" w:fill="FFFFFF"/>
        </w:rPr>
      </w:pPr>
      <w:r w:rsidRPr="00461AE9">
        <w:rPr>
          <w:sz w:val="28"/>
          <w:szCs w:val="28"/>
        </w:rPr>
        <w:t xml:space="preserve">Обзор современных технологий машинного обучения: R, </w:t>
      </w:r>
      <w:proofErr w:type="spellStart"/>
      <w:r w:rsidRPr="00461AE9">
        <w:rPr>
          <w:sz w:val="28"/>
          <w:szCs w:val="28"/>
        </w:rPr>
        <w:t>Python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Spark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Microsoft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Azure</w:t>
      </w:r>
      <w:proofErr w:type="spellEnd"/>
      <w:r w:rsidRPr="00461AE9">
        <w:rPr>
          <w:sz w:val="28"/>
          <w:szCs w:val="28"/>
        </w:rPr>
        <w:t xml:space="preserve"> ML.</w:t>
      </w:r>
    </w:p>
    <w:p w14:paraId="44DCD24F" w14:textId="56F9F801" w:rsidR="007A630D" w:rsidRPr="00461AE9" w:rsidRDefault="007A630D" w:rsidP="00640C2F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Автоматизированная информационная система бухгалтерского учета в управлении экономическим субъектом. Критерии выбора специализированного программного обеспечения. </w:t>
      </w:r>
    </w:p>
    <w:p w14:paraId="3FCFF9F8" w14:textId="4EAC2264" w:rsidR="0003301A" w:rsidRPr="00461AE9" w:rsidRDefault="0003301A" w:rsidP="00640C2F">
      <w:pPr>
        <w:pStyle w:val="ab"/>
        <w:spacing w:before="0" w:after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61AE9">
        <w:rPr>
          <w:rFonts w:ascii="Times New Roman" w:hAnsi="Times New Roman" w:cs="Times New Roman"/>
          <w:color w:val="auto"/>
          <w:sz w:val="28"/>
          <w:szCs w:val="28"/>
        </w:rPr>
        <w:t xml:space="preserve">Особенности формирования информационной базы бизнес-анализа. </w:t>
      </w:r>
    </w:p>
    <w:p w14:paraId="28B566BA" w14:textId="77777777" w:rsidR="0003301A" w:rsidRPr="00540E78" w:rsidRDefault="0003301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Информационные системы обеспечения бизнес-анализа на основе современных цифровых технологий и BI (</w:t>
      </w:r>
      <w:proofErr w:type="spellStart"/>
      <w:r w:rsidRPr="006F64AA">
        <w:rPr>
          <w:sz w:val="28"/>
          <w:szCs w:val="28"/>
        </w:rPr>
        <w:t>Business</w:t>
      </w:r>
      <w:proofErr w:type="spellEnd"/>
      <w:r w:rsidRPr="006F64AA">
        <w:rPr>
          <w:sz w:val="28"/>
          <w:szCs w:val="28"/>
        </w:rPr>
        <w:t xml:space="preserve"> </w:t>
      </w:r>
      <w:proofErr w:type="spellStart"/>
      <w:r w:rsidRPr="006F64AA">
        <w:rPr>
          <w:sz w:val="28"/>
          <w:szCs w:val="28"/>
        </w:rPr>
        <w:t>Intelligence</w:t>
      </w:r>
      <w:proofErr w:type="spellEnd"/>
      <w:r w:rsidRPr="006F64AA">
        <w:rPr>
          <w:sz w:val="28"/>
          <w:szCs w:val="28"/>
        </w:rPr>
        <w:t>) решений.</w:t>
      </w:r>
      <w:r w:rsidRPr="00540E78">
        <w:rPr>
          <w:sz w:val="28"/>
          <w:szCs w:val="28"/>
        </w:rPr>
        <w:t xml:space="preserve"> </w:t>
      </w:r>
    </w:p>
    <w:p w14:paraId="191DFCA7" w14:textId="77777777" w:rsidR="00965806" w:rsidRDefault="00965806" w:rsidP="00640C2F">
      <w:pPr>
        <w:ind w:right="43" w:firstLine="709"/>
        <w:jc w:val="both"/>
        <w:rPr>
          <w:b/>
          <w:sz w:val="28"/>
          <w:szCs w:val="28"/>
        </w:rPr>
      </w:pPr>
    </w:p>
    <w:p w14:paraId="27C02EFF" w14:textId="14082FC9" w:rsidR="00CD28C5" w:rsidRPr="00D81751" w:rsidRDefault="00CD28C5" w:rsidP="00640C2F">
      <w:pPr>
        <w:ind w:right="43" w:firstLine="709"/>
        <w:jc w:val="both"/>
        <w:rPr>
          <w:b/>
          <w:sz w:val="28"/>
          <w:szCs w:val="28"/>
          <w:shd w:val="clear" w:color="auto" w:fill="FFFFFF"/>
        </w:rPr>
      </w:pPr>
      <w:r w:rsidRPr="00D81751">
        <w:rPr>
          <w:b/>
          <w:sz w:val="28"/>
          <w:szCs w:val="28"/>
        </w:rPr>
        <w:t xml:space="preserve">Тема 2. </w:t>
      </w:r>
      <w:r w:rsidR="00D81751" w:rsidRPr="00D81751">
        <w:rPr>
          <w:b/>
          <w:sz w:val="28"/>
          <w:szCs w:val="28"/>
        </w:rPr>
        <w:t>Системы бизнес-интеллекта в деятельности организации</w:t>
      </w:r>
    </w:p>
    <w:p w14:paraId="6178CD31" w14:textId="77777777" w:rsidR="00965806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</w:p>
    <w:p w14:paraId="1F909219" w14:textId="03DE89BD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Проблема «единого взгляда» на управленческую информацию. </w:t>
      </w:r>
    </w:p>
    <w:p w14:paraId="0B56C512" w14:textId="0F4BB91A" w:rsidR="00965806" w:rsidRPr="001251DE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  <w:r w:rsidRPr="001251DE">
        <w:rPr>
          <w:sz w:val="28"/>
          <w:szCs w:val="28"/>
          <w:lang w:val="ru-RU"/>
        </w:rPr>
        <w:t>Хранилища данных – это «предметно-ориентированные, интегрированные, стабильные, поддерживающие хронологию наборы данных, организованные для целей поддержки управления, призванные выступать в роли “единого и единственного источника истины”, обеспечивающего менеджеров и аналитиков достоверной информацией, необходимой для оперативного анализа и принятия решений».</w:t>
      </w:r>
    </w:p>
    <w:p w14:paraId="4A63C7B6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Характеристики </w:t>
      </w:r>
      <w:r w:rsidRPr="001251DE">
        <w:rPr>
          <w:sz w:val="28"/>
          <w:szCs w:val="28"/>
        </w:rPr>
        <w:t>OLAP</w:t>
      </w:r>
      <w:r w:rsidRPr="001251DE">
        <w:rPr>
          <w:sz w:val="28"/>
          <w:szCs w:val="28"/>
          <w:lang w:val="ru-RU"/>
        </w:rPr>
        <w:t xml:space="preserve">-систем. К характеристикам </w:t>
      </w:r>
      <w:r w:rsidRPr="001251DE">
        <w:rPr>
          <w:sz w:val="28"/>
          <w:szCs w:val="28"/>
        </w:rPr>
        <w:t>OLAP</w:t>
      </w:r>
      <w:r w:rsidRPr="001251DE">
        <w:rPr>
          <w:sz w:val="28"/>
          <w:szCs w:val="28"/>
          <w:lang w:val="ru-RU"/>
        </w:rPr>
        <w:t xml:space="preserve">-систем относятся: </w:t>
      </w:r>
    </w:p>
    <w:p w14:paraId="7B3BECAB" w14:textId="68731678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− основные характеристики: многомерность модели данных, интуитивные механизмы манипулирования данными, доступность данных, пакетное </w:t>
      </w:r>
      <w:r w:rsidRPr="001251DE">
        <w:rPr>
          <w:sz w:val="28"/>
          <w:szCs w:val="28"/>
          <w:lang w:val="ru-RU"/>
        </w:rPr>
        <w:lastRenderedPageBreak/>
        <w:t xml:space="preserve">извлечение данных, архитектура «клиент-сервер», прозрачность, многопользовательская работа; </w:t>
      </w:r>
    </w:p>
    <w:p w14:paraId="4791293E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− специальные характеристики: обработка ненормализованных данных, хранение результатов отдельно от исходных данных, выделение отсутствующих данных, обработка отсутствующих значений; </w:t>
      </w:r>
    </w:p>
    <w:p w14:paraId="3079926A" w14:textId="77777777" w:rsidR="00965806" w:rsidRPr="001251DE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>− характеристики построения отчетов: гибкое построение отчетов, стабильная производительность при построении отчетов, автоматическое регулирование физического уровня;</w:t>
      </w:r>
    </w:p>
    <w:p w14:paraId="6F97A3BB" w14:textId="26E814FA" w:rsidR="00965806" w:rsidRPr="00461AE9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1251DE">
        <w:rPr>
          <w:sz w:val="28"/>
          <w:szCs w:val="28"/>
          <w:lang w:val="ru-RU"/>
        </w:rPr>
        <w:t xml:space="preserve"> − управление размерностью: общая функциональность, неограниченное </w:t>
      </w:r>
      <w:r w:rsidRPr="00461AE9">
        <w:rPr>
          <w:sz w:val="28"/>
          <w:szCs w:val="28"/>
          <w:lang w:val="ru-RU"/>
        </w:rPr>
        <w:t>число измерений и уровней агрегирования, неограниченные операции между данными различных измерений.</w:t>
      </w:r>
    </w:p>
    <w:p w14:paraId="0974226A" w14:textId="77777777" w:rsidR="00477064" w:rsidRPr="00461AE9" w:rsidRDefault="00477064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 xml:space="preserve">Применение </w:t>
      </w:r>
      <w:r w:rsidRPr="00461AE9">
        <w:rPr>
          <w:sz w:val="28"/>
          <w:szCs w:val="28"/>
        </w:rPr>
        <w:t>OLAP</w:t>
      </w:r>
      <w:r w:rsidRPr="00461AE9">
        <w:rPr>
          <w:sz w:val="28"/>
          <w:szCs w:val="28"/>
          <w:lang w:val="ru-RU"/>
        </w:rPr>
        <w:t>-технологий для решения финансовых и экономических задач.</w:t>
      </w:r>
    </w:p>
    <w:p w14:paraId="3A4C8730" w14:textId="52E3D521" w:rsidR="00965806" w:rsidRPr="00461AE9" w:rsidRDefault="00965806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>Разновидности многомерного хранения данных.</w:t>
      </w:r>
    </w:p>
    <w:p w14:paraId="40E017D8" w14:textId="07A55962" w:rsidR="00965806" w:rsidRPr="00461AE9" w:rsidRDefault="001251DE" w:rsidP="00640C2F">
      <w:pPr>
        <w:pStyle w:val="Style16"/>
        <w:widowControl/>
        <w:ind w:firstLine="567"/>
        <w:jc w:val="both"/>
        <w:rPr>
          <w:sz w:val="28"/>
          <w:szCs w:val="28"/>
          <w:lang w:val="ru-RU"/>
        </w:rPr>
      </w:pPr>
      <w:r w:rsidRPr="00461AE9">
        <w:rPr>
          <w:sz w:val="28"/>
          <w:szCs w:val="28"/>
          <w:lang w:val="ru-RU"/>
        </w:rPr>
        <w:t>Средства формирования запросов и построения отчетов (</w:t>
      </w:r>
      <w:r w:rsidRPr="00461AE9">
        <w:rPr>
          <w:sz w:val="28"/>
          <w:szCs w:val="28"/>
        </w:rPr>
        <w:t>query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and</w:t>
      </w:r>
      <w:r w:rsidRPr="00461AE9">
        <w:rPr>
          <w:sz w:val="28"/>
          <w:szCs w:val="28"/>
          <w:lang w:val="ru-RU"/>
        </w:rPr>
        <w:t xml:space="preserve"> </w:t>
      </w:r>
      <w:r w:rsidRPr="00461AE9">
        <w:rPr>
          <w:sz w:val="28"/>
          <w:szCs w:val="28"/>
        </w:rPr>
        <w:t>reporting</w:t>
      </w:r>
      <w:r w:rsidRPr="001251DE">
        <w:rPr>
          <w:sz w:val="28"/>
          <w:szCs w:val="28"/>
          <w:lang w:val="ru-RU"/>
        </w:rPr>
        <w:t xml:space="preserve"> </w:t>
      </w:r>
      <w:r w:rsidRPr="001251DE">
        <w:rPr>
          <w:sz w:val="28"/>
          <w:szCs w:val="28"/>
        </w:rPr>
        <w:t>tools</w:t>
      </w:r>
      <w:r w:rsidRPr="001251DE">
        <w:rPr>
          <w:sz w:val="28"/>
          <w:szCs w:val="28"/>
          <w:lang w:val="ru-RU"/>
        </w:rPr>
        <w:t>) обеспечивают функции построения запросов к информационно-</w:t>
      </w:r>
      <w:r w:rsidRPr="00461AE9">
        <w:rPr>
          <w:sz w:val="28"/>
          <w:szCs w:val="28"/>
          <w:lang w:val="ru-RU"/>
        </w:rPr>
        <w:t>аналитическим системам, интеграцию данных из нескольких источников, просмотр данных с возможностью их детализации и обобщения, построение и печать отчетов, в том числе презентационного качества.</w:t>
      </w:r>
    </w:p>
    <w:p w14:paraId="3D53F1FD" w14:textId="71D7B6F3" w:rsidR="00477064" w:rsidRPr="00461AE9" w:rsidRDefault="00477064" w:rsidP="00B46315">
      <w:pPr>
        <w:ind w:firstLine="709"/>
        <w:jc w:val="both"/>
        <w:rPr>
          <w:sz w:val="28"/>
          <w:szCs w:val="28"/>
        </w:rPr>
      </w:pPr>
      <w:r w:rsidRPr="00461AE9">
        <w:rPr>
          <w:sz w:val="28"/>
          <w:szCs w:val="28"/>
        </w:rPr>
        <w:t xml:space="preserve">Технологии лидеров рынка BI – платформы </w:t>
      </w:r>
      <w:proofErr w:type="spellStart"/>
      <w:r w:rsidRPr="00461AE9">
        <w:rPr>
          <w:sz w:val="28"/>
          <w:szCs w:val="28"/>
        </w:rPr>
        <w:t>Tableau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Qlik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Sence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Power</w:t>
      </w:r>
      <w:proofErr w:type="spellEnd"/>
      <w:r w:rsidRPr="00461AE9">
        <w:rPr>
          <w:sz w:val="28"/>
          <w:szCs w:val="28"/>
        </w:rPr>
        <w:t xml:space="preserve"> BI. </w:t>
      </w:r>
      <w:proofErr w:type="spellStart"/>
      <w:r w:rsidRPr="00461AE9">
        <w:rPr>
          <w:sz w:val="28"/>
          <w:szCs w:val="28"/>
        </w:rPr>
        <w:t>VizQL</w:t>
      </w:r>
      <w:proofErr w:type="spellEnd"/>
      <w:r w:rsidRPr="00461AE9">
        <w:rPr>
          <w:sz w:val="28"/>
          <w:szCs w:val="28"/>
        </w:rPr>
        <w:t xml:space="preserve">, </w:t>
      </w:r>
      <w:proofErr w:type="spellStart"/>
      <w:r w:rsidRPr="00461AE9">
        <w:rPr>
          <w:sz w:val="28"/>
          <w:szCs w:val="28"/>
        </w:rPr>
        <w:t>Data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Engine</w:t>
      </w:r>
      <w:proofErr w:type="spellEnd"/>
      <w:r w:rsidRPr="00461AE9">
        <w:rPr>
          <w:sz w:val="28"/>
          <w:szCs w:val="28"/>
        </w:rPr>
        <w:t xml:space="preserve"> и технолог</w:t>
      </w:r>
      <w:r w:rsidR="004C4C83">
        <w:rPr>
          <w:sz w:val="28"/>
          <w:szCs w:val="28"/>
        </w:rPr>
        <w:t xml:space="preserve">ия </w:t>
      </w:r>
      <w:proofErr w:type="spellStart"/>
      <w:r w:rsidR="004C4C83">
        <w:rPr>
          <w:sz w:val="28"/>
          <w:szCs w:val="28"/>
        </w:rPr>
        <w:t>Hyper</w:t>
      </w:r>
      <w:proofErr w:type="spellEnd"/>
      <w:r w:rsidR="004C4C83">
        <w:rPr>
          <w:sz w:val="28"/>
          <w:szCs w:val="28"/>
        </w:rPr>
        <w:t xml:space="preserve">, преимущества </w:t>
      </w:r>
      <w:proofErr w:type="spellStart"/>
      <w:r w:rsidR="004C4C83">
        <w:rPr>
          <w:sz w:val="28"/>
          <w:szCs w:val="28"/>
        </w:rPr>
        <w:t>Tableau</w:t>
      </w:r>
      <w:proofErr w:type="spellEnd"/>
      <w:r w:rsidR="004C4C83">
        <w:rPr>
          <w:sz w:val="28"/>
          <w:szCs w:val="28"/>
        </w:rPr>
        <w:t>.</w:t>
      </w:r>
      <w:r w:rsidRPr="00461AE9">
        <w:rPr>
          <w:sz w:val="28"/>
          <w:szCs w:val="28"/>
        </w:rPr>
        <w:t xml:space="preserve"> Внедрение и управление данными в масштабах организации. </w:t>
      </w:r>
    </w:p>
    <w:p w14:paraId="22B02F5B" w14:textId="7E2A7192" w:rsidR="00B46315" w:rsidRPr="00461AE9" w:rsidRDefault="001A3502" w:rsidP="00B46315">
      <w:pPr>
        <w:ind w:firstLine="709"/>
        <w:jc w:val="both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461AE9">
        <w:rPr>
          <w:sz w:val="28"/>
          <w:szCs w:val="28"/>
          <w:shd w:val="clear" w:color="auto" w:fill="FFFFFF"/>
        </w:rPr>
        <w:t>Инструменты для визуализации аналитических данных: 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Tableau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,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Qlik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Sense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и </w:t>
      </w:r>
      <w:proofErr w:type="spellStart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>Power</w:t>
      </w:r>
      <w:proofErr w:type="spellEnd"/>
      <w:r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BI.</w:t>
      </w:r>
      <w:r w:rsidR="00EC06DE" w:rsidRPr="00461AE9">
        <w:rPr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14:paraId="399DDC90" w14:textId="5402A58E" w:rsidR="00965806" w:rsidRPr="00461AE9" w:rsidRDefault="00965806" w:rsidP="00640C2F">
      <w:pPr>
        <w:pStyle w:val="Style16"/>
        <w:widowControl/>
        <w:ind w:firstLine="567"/>
        <w:jc w:val="both"/>
        <w:rPr>
          <w:rStyle w:val="FontStyle363"/>
          <w:sz w:val="28"/>
          <w:szCs w:val="28"/>
          <w:lang w:val="ru-RU" w:eastAsia="ru-RU"/>
        </w:rPr>
      </w:pPr>
    </w:p>
    <w:p w14:paraId="2EAEBF9F" w14:textId="4BC42EEC" w:rsidR="00A97413" w:rsidRPr="00D81751" w:rsidRDefault="00A97413" w:rsidP="00640C2F">
      <w:pPr>
        <w:spacing w:before="240"/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3. </w:t>
      </w:r>
      <w:r w:rsidR="00D81751" w:rsidRPr="00D81751">
        <w:rPr>
          <w:b/>
          <w:sz w:val="28"/>
          <w:szCs w:val="28"/>
        </w:rPr>
        <w:t>Аналитические приложения с функциями информационной поддержки процессов управления организацией</w:t>
      </w:r>
    </w:p>
    <w:p w14:paraId="70E468D1" w14:textId="77777777" w:rsidR="001251DE" w:rsidRPr="001251DE" w:rsidRDefault="001251DE" w:rsidP="00640C2F">
      <w:pPr>
        <w:ind w:firstLine="709"/>
        <w:jc w:val="both"/>
        <w:rPr>
          <w:sz w:val="28"/>
          <w:szCs w:val="28"/>
        </w:rPr>
      </w:pPr>
    </w:p>
    <w:p w14:paraId="16B25775" w14:textId="77777777" w:rsidR="000F3257" w:rsidRPr="00461AE9" w:rsidRDefault="000F3257" w:rsidP="000F325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</w:t>
      </w:r>
      <w:r w:rsidRPr="00461AE9">
        <w:rPr>
          <w:sz w:val="28"/>
          <w:szCs w:val="28"/>
        </w:rPr>
        <w:t xml:space="preserve">класса BPMS. </w:t>
      </w:r>
      <w:proofErr w:type="spellStart"/>
      <w:r w:rsidRPr="00461AE9">
        <w:rPr>
          <w:sz w:val="28"/>
          <w:szCs w:val="28"/>
        </w:rPr>
        <w:t>Business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Process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Management</w:t>
      </w:r>
      <w:proofErr w:type="spellEnd"/>
      <w:r w:rsidRPr="00461AE9">
        <w:rPr>
          <w:sz w:val="28"/>
          <w:szCs w:val="28"/>
        </w:rPr>
        <w:t xml:space="preserve"> </w:t>
      </w:r>
      <w:proofErr w:type="spellStart"/>
      <w:r w:rsidRPr="00461AE9">
        <w:rPr>
          <w:sz w:val="28"/>
          <w:szCs w:val="28"/>
        </w:rPr>
        <w:t>System</w:t>
      </w:r>
      <w:proofErr w:type="spellEnd"/>
      <w:r w:rsidRPr="00461AE9">
        <w:rPr>
          <w:sz w:val="28"/>
          <w:szCs w:val="28"/>
        </w:rPr>
        <w:t xml:space="preserve"> (BPMS) - класс информационных систем, реализующих концепцию процессного управления BPM</w:t>
      </w:r>
    </w:p>
    <w:p w14:paraId="73138EE5" w14:textId="54A0895B" w:rsidR="00F42E0F" w:rsidRPr="000F3257" w:rsidRDefault="000F3257" w:rsidP="00640C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Информационные системы </w:t>
      </w:r>
      <w:r w:rsidR="00F42E0F" w:rsidRPr="000F3257">
        <w:rPr>
          <w:sz w:val="28"/>
          <w:szCs w:val="28"/>
        </w:rPr>
        <w:t>для управления компанией</w:t>
      </w:r>
      <w:r>
        <w:rPr>
          <w:sz w:val="28"/>
          <w:szCs w:val="28"/>
        </w:rPr>
        <w:t xml:space="preserve">: </w:t>
      </w:r>
      <w:r w:rsidR="00F42E0F" w:rsidRPr="000F3257">
        <w:rPr>
          <w:sz w:val="28"/>
          <w:szCs w:val="28"/>
        </w:rPr>
        <w:t>ERP (</w:t>
      </w:r>
      <w:proofErr w:type="spellStart"/>
      <w:r w:rsidR="00F42E0F" w:rsidRPr="000F3257">
        <w:rPr>
          <w:sz w:val="28"/>
          <w:szCs w:val="28"/>
        </w:rPr>
        <w:t>Enterprise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Resource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Planning</w:t>
      </w:r>
      <w:proofErr w:type="spellEnd"/>
      <w:r w:rsidR="00F42E0F" w:rsidRPr="000F3257">
        <w:rPr>
          <w:sz w:val="28"/>
          <w:szCs w:val="28"/>
        </w:rPr>
        <w:t>) - планирование ресурсов предприятия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ERP II (</w:t>
      </w:r>
      <w:proofErr w:type="spellStart"/>
      <w:r w:rsidR="00F42E0F" w:rsidRPr="000F3257">
        <w:rPr>
          <w:sz w:val="28"/>
          <w:szCs w:val="28"/>
        </w:rPr>
        <w:t>Enterprise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Resource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and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Processing</w:t>
      </w:r>
      <w:proofErr w:type="spellEnd"/>
      <w:r w:rsidR="00F42E0F" w:rsidRPr="000F3257">
        <w:rPr>
          <w:sz w:val="28"/>
          <w:szCs w:val="28"/>
        </w:rPr>
        <w:t>) - управления корпоративными ресурсами и внешними связями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CRM (</w:t>
      </w:r>
      <w:proofErr w:type="spellStart"/>
      <w:r w:rsidR="00F42E0F" w:rsidRPr="000F3257">
        <w:rPr>
          <w:sz w:val="28"/>
          <w:szCs w:val="28"/>
        </w:rPr>
        <w:t>Customer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взаимоотношениями с клиентами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 xml:space="preserve"> PLM (</w:t>
      </w:r>
      <w:proofErr w:type="spellStart"/>
      <w:r w:rsidR="00F42E0F" w:rsidRPr="000F3257">
        <w:rPr>
          <w:sz w:val="28"/>
          <w:szCs w:val="28"/>
        </w:rPr>
        <w:t>Product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Lifecycle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жизненным циклом продукта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>SRM (</w:t>
      </w:r>
      <w:proofErr w:type="spellStart"/>
      <w:r w:rsidR="00F42E0F" w:rsidRPr="000F3257">
        <w:rPr>
          <w:sz w:val="28"/>
          <w:szCs w:val="28"/>
        </w:rPr>
        <w:t>Supplier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Relationship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-управление взаимоотношениями с поставщиками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</w:rPr>
        <w:t>SCM (</w:t>
      </w:r>
      <w:proofErr w:type="spellStart"/>
      <w:r w:rsidR="00F42E0F" w:rsidRPr="000F3257">
        <w:rPr>
          <w:sz w:val="28"/>
          <w:szCs w:val="28"/>
        </w:rPr>
        <w:t>Supply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Chain</w:t>
      </w:r>
      <w:proofErr w:type="spellEnd"/>
      <w:r w:rsidR="00F42E0F" w:rsidRPr="000F3257">
        <w:rPr>
          <w:sz w:val="28"/>
          <w:szCs w:val="28"/>
        </w:rPr>
        <w:t xml:space="preserve"> </w:t>
      </w:r>
      <w:proofErr w:type="spellStart"/>
      <w:r w:rsidR="00F42E0F" w:rsidRPr="000F3257">
        <w:rPr>
          <w:sz w:val="28"/>
          <w:szCs w:val="28"/>
        </w:rPr>
        <w:t>Management</w:t>
      </w:r>
      <w:proofErr w:type="spellEnd"/>
      <w:r w:rsidR="00F42E0F" w:rsidRPr="000F3257">
        <w:rPr>
          <w:sz w:val="28"/>
          <w:szCs w:val="28"/>
        </w:rPr>
        <w:t>) - управление логистической сетью</w:t>
      </w:r>
      <w:r>
        <w:rPr>
          <w:sz w:val="28"/>
          <w:szCs w:val="28"/>
        </w:rPr>
        <w:t xml:space="preserve">; </w:t>
      </w:r>
      <w:r w:rsidR="00F42E0F" w:rsidRPr="000F3257">
        <w:rPr>
          <w:sz w:val="28"/>
          <w:szCs w:val="28"/>
          <w:lang w:val="en-US"/>
        </w:rPr>
        <w:t>MES</w:t>
      </w:r>
      <w:r w:rsidR="00F42E0F" w:rsidRPr="000F3257">
        <w:rPr>
          <w:sz w:val="28"/>
          <w:szCs w:val="28"/>
        </w:rPr>
        <w:t xml:space="preserve"> (</w:t>
      </w:r>
      <w:r w:rsidR="00F42E0F" w:rsidRPr="000F3257">
        <w:rPr>
          <w:sz w:val="28"/>
          <w:szCs w:val="28"/>
          <w:lang w:val="en-US"/>
        </w:rPr>
        <w:t>Manufacturing</w:t>
      </w:r>
      <w:r w:rsidR="00F42E0F" w:rsidRPr="000F3257">
        <w:rPr>
          <w:sz w:val="28"/>
          <w:szCs w:val="28"/>
        </w:rPr>
        <w:t xml:space="preserve"> </w:t>
      </w:r>
      <w:r w:rsidR="00F42E0F" w:rsidRPr="000F3257">
        <w:rPr>
          <w:sz w:val="28"/>
          <w:szCs w:val="28"/>
          <w:lang w:val="en-US"/>
        </w:rPr>
        <w:t>execution</w:t>
      </w:r>
      <w:r w:rsidR="00F42E0F" w:rsidRPr="000F3257">
        <w:rPr>
          <w:sz w:val="28"/>
          <w:szCs w:val="28"/>
        </w:rPr>
        <w:t xml:space="preserve"> </w:t>
      </w:r>
      <w:r w:rsidR="00F42E0F" w:rsidRPr="000F3257">
        <w:rPr>
          <w:sz w:val="28"/>
          <w:szCs w:val="28"/>
          <w:lang w:val="en-US"/>
        </w:rPr>
        <w:t>systems</w:t>
      </w:r>
      <w:r w:rsidR="00F42E0F" w:rsidRPr="000F3257">
        <w:rPr>
          <w:sz w:val="28"/>
          <w:szCs w:val="28"/>
        </w:rPr>
        <w:t>) – управление производством</w:t>
      </w:r>
      <w:r>
        <w:rPr>
          <w:sz w:val="28"/>
          <w:szCs w:val="28"/>
        </w:rPr>
        <w:t>.</w:t>
      </w:r>
    </w:p>
    <w:p w14:paraId="72762CDD" w14:textId="76CA3DC6" w:rsidR="006F64AA" w:rsidRDefault="001251DE" w:rsidP="00640C2F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Системы корпоративного планирования и бюджетирования.</w:t>
      </w:r>
      <w:r w:rsidRPr="006F64AA">
        <w:rPr>
          <w:sz w:val="28"/>
          <w:szCs w:val="28"/>
        </w:rPr>
        <w:t xml:space="preserve"> </w:t>
      </w:r>
      <w:r w:rsidR="006F64AA" w:rsidRPr="006F64AA">
        <w:rPr>
          <w:sz w:val="28"/>
          <w:szCs w:val="28"/>
        </w:rPr>
        <w:t xml:space="preserve">Аналитические системы планирования и бюджетирования позволяют </w:t>
      </w:r>
      <w:r w:rsidR="006F64AA" w:rsidRPr="006F64AA">
        <w:rPr>
          <w:sz w:val="28"/>
          <w:szCs w:val="28"/>
        </w:rPr>
        <w:lastRenderedPageBreak/>
        <w:t>обеспечить операционное и финансовое планирование на корпоративном уровне, что является необходимым для реализации стратегии. Существенное отличие систем планирования корпоративного уровня от модулей планирования ERP-систем.</w:t>
      </w:r>
    </w:p>
    <w:p w14:paraId="21EA5390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 w:rsidRPr="006F64AA">
        <w:rPr>
          <w:sz w:val="28"/>
          <w:szCs w:val="28"/>
        </w:rPr>
        <w:t xml:space="preserve"> функциональны</w:t>
      </w:r>
      <w:r>
        <w:rPr>
          <w:sz w:val="28"/>
          <w:szCs w:val="28"/>
        </w:rPr>
        <w:t>е</w:t>
      </w:r>
      <w:r w:rsidRPr="006F64AA">
        <w:rPr>
          <w:sz w:val="28"/>
          <w:szCs w:val="28"/>
        </w:rPr>
        <w:t xml:space="preserve"> характеристик</w:t>
      </w:r>
      <w:r>
        <w:rPr>
          <w:sz w:val="28"/>
          <w:szCs w:val="28"/>
        </w:rPr>
        <w:t>и</w:t>
      </w:r>
      <w:r w:rsidRPr="006F64AA">
        <w:rPr>
          <w:sz w:val="28"/>
          <w:szCs w:val="28"/>
        </w:rPr>
        <w:t xml:space="preserve"> систем корпоративного планирования и бюджетирования: </w:t>
      </w:r>
    </w:p>
    <w:p w14:paraId="1DBB06E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− многомерное хранение информации: использование многомерных баз данных, позволяющих использовать преимущества OLAP-технологий;</w:t>
      </w:r>
    </w:p>
    <w:p w14:paraId="68AE3577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>− поддержка плана счетов (бюджетных статей): описание плана счетов в виде иерархической структуры с детализацией до необходимого уровня и возможностью описывать арифметические зависимости между показателями;</w:t>
      </w:r>
    </w:p>
    <w:p w14:paraId="5D372747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 − поддержка календаря планирования: описание горизонта планирования с разбивкой на отдельные интервалы времени, с возможностью иерархического представления временных интервалов; </w:t>
      </w:r>
    </w:p>
    <w:p w14:paraId="71C40FF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</w:t>
      </w:r>
      <w:proofErr w:type="spellStart"/>
      <w:r w:rsidRPr="006F64AA">
        <w:rPr>
          <w:sz w:val="28"/>
          <w:szCs w:val="28"/>
        </w:rPr>
        <w:t>мультивалютность</w:t>
      </w:r>
      <w:proofErr w:type="spellEnd"/>
      <w:r w:rsidRPr="006F64AA">
        <w:rPr>
          <w:sz w:val="28"/>
          <w:szCs w:val="28"/>
        </w:rPr>
        <w:t xml:space="preserve">: возможность планирования, прогнозирования и анализа финансовой информации в нескольких валютах; </w:t>
      </w:r>
    </w:p>
    <w:p w14:paraId="2D2F30CB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встроенные средства описания расчетных процедур: возможность описания сложных многошаговых вычислений, применения экономических правил и распределений, а также использование глобальных (общих для нескольких счетов) параметров; </w:t>
      </w:r>
    </w:p>
    <w:p w14:paraId="06F4E8E6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поддержка финансовой структуры предприятия: описание иерархии центров финансовой ответственности, с указанием необходимой дополнительной информации, например, географических регионов, отделов или филиалов; </w:t>
      </w:r>
    </w:p>
    <w:p w14:paraId="5BB14E38" w14:textId="77777777" w:rsidR="006F64AA" w:rsidRDefault="006F64AA" w:rsidP="00640C2F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− </w:t>
      </w:r>
      <w:proofErr w:type="spellStart"/>
      <w:r w:rsidRPr="006F64AA">
        <w:rPr>
          <w:sz w:val="28"/>
          <w:szCs w:val="28"/>
        </w:rPr>
        <w:t>многопользоваетельская</w:t>
      </w:r>
      <w:proofErr w:type="spellEnd"/>
      <w:r w:rsidRPr="006F64AA">
        <w:rPr>
          <w:sz w:val="28"/>
          <w:szCs w:val="28"/>
        </w:rPr>
        <w:t xml:space="preserve"> работа: описание пользователей по категориям (системные администраторы, администраторы бюджетов, аналитики бюджетов, планировщики);</w:t>
      </w:r>
    </w:p>
    <w:p w14:paraId="3346B8A8" w14:textId="77777777" w:rsidR="006F64AA" w:rsidRDefault="006F64AA" w:rsidP="00AD2C03">
      <w:pPr>
        <w:ind w:firstLine="709"/>
        <w:jc w:val="both"/>
        <w:rPr>
          <w:sz w:val="28"/>
          <w:szCs w:val="28"/>
        </w:rPr>
      </w:pPr>
      <w:r w:rsidRPr="006F64AA">
        <w:rPr>
          <w:sz w:val="28"/>
          <w:szCs w:val="28"/>
        </w:rPr>
        <w:t xml:space="preserve"> − поддержка сценариев и версий: возможность описания различных вариаций планов и бюджетов; </w:t>
      </w:r>
    </w:p>
    <w:p w14:paraId="50F21816" w14:textId="3C12AB69" w:rsidR="006F64AA" w:rsidRPr="000F3257" w:rsidRDefault="006F64AA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− управление бюджетным процессом: возможность организовать и контролировать процессы формирования, согласования и утверждения бюджетов, а также последующего контроля их исполнения.</w:t>
      </w:r>
    </w:p>
    <w:p w14:paraId="5ADB2534" w14:textId="77777777" w:rsidR="0055308D" w:rsidRPr="000F3257" w:rsidRDefault="0055308D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>Автоматизированная система управленческого учета как комплекс программных средств, технических средств и средств коммуникаций, нацеленная на сбор, обобщение и анализ информации о жизнедеятельности организации. Сравнительная характеристика программного обеспечения управленческого учета. Архитектура построения автоматизированных информационных систем.</w:t>
      </w:r>
    </w:p>
    <w:p w14:paraId="667BA384" w14:textId="272894A4" w:rsidR="001251DE" w:rsidRPr="00AD2C03" w:rsidRDefault="001251DE" w:rsidP="00AD2C03">
      <w:pPr>
        <w:ind w:firstLine="709"/>
        <w:jc w:val="both"/>
        <w:rPr>
          <w:sz w:val="28"/>
          <w:szCs w:val="28"/>
        </w:rPr>
      </w:pPr>
      <w:r w:rsidRPr="000F3257">
        <w:rPr>
          <w:sz w:val="28"/>
          <w:szCs w:val="28"/>
        </w:rPr>
        <w:t xml:space="preserve">Системы формирования и анализа консолидированной финансовой отчетности.  </w:t>
      </w:r>
      <w:r w:rsidR="006F64AA" w:rsidRPr="000F3257">
        <w:rPr>
          <w:sz w:val="28"/>
          <w:szCs w:val="28"/>
        </w:rPr>
        <w:t>Специализированные системы формирования консолидированной финансовой отчетности обеспечивают сбор, обработку и представление в едином формате финансовой информации всех дочерних и зависимых компаний</w:t>
      </w:r>
      <w:r w:rsidR="006F64AA" w:rsidRPr="00AD2C03">
        <w:rPr>
          <w:sz w:val="28"/>
          <w:szCs w:val="28"/>
        </w:rPr>
        <w:t xml:space="preserve"> в сложной структуре группы компаний, позволяя применять необходимую </w:t>
      </w:r>
      <w:r w:rsidR="006F64AA" w:rsidRPr="00AD2C03">
        <w:rPr>
          <w:sz w:val="28"/>
          <w:szCs w:val="28"/>
        </w:rPr>
        <w:lastRenderedPageBreak/>
        <w:t>методологию и учитывать требования международных или национальных стандартов.</w:t>
      </w:r>
    </w:p>
    <w:p w14:paraId="5915A6E5" w14:textId="77777777" w:rsidR="000F3257" w:rsidRPr="000F3257" w:rsidRDefault="000F3257" w:rsidP="000F3257">
      <w:pPr>
        <w:ind w:firstLine="709"/>
        <w:jc w:val="both"/>
        <w:rPr>
          <w:sz w:val="28"/>
          <w:szCs w:val="28"/>
        </w:rPr>
      </w:pPr>
      <w:r w:rsidRPr="001251DE">
        <w:rPr>
          <w:sz w:val="28"/>
          <w:szCs w:val="28"/>
        </w:rPr>
        <w:t xml:space="preserve">Системы, реализующие методологию сбалансированных систем </w:t>
      </w:r>
      <w:r w:rsidRPr="000F3257">
        <w:rPr>
          <w:sz w:val="28"/>
          <w:szCs w:val="28"/>
        </w:rPr>
        <w:t xml:space="preserve">показателей (BSC-системы). </w:t>
      </w:r>
    </w:p>
    <w:p w14:paraId="12F4E354" w14:textId="77777777" w:rsidR="00D81751" w:rsidRPr="00D81751" w:rsidRDefault="00CD28C5" w:rsidP="00D81751">
      <w:pPr>
        <w:ind w:firstLine="709"/>
        <w:jc w:val="both"/>
        <w:rPr>
          <w:b/>
          <w:sz w:val="28"/>
          <w:szCs w:val="28"/>
        </w:rPr>
      </w:pPr>
      <w:r w:rsidRPr="00D81751">
        <w:rPr>
          <w:b/>
          <w:sz w:val="28"/>
          <w:szCs w:val="28"/>
        </w:rPr>
        <w:t xml:space="preserve">Тема </w:t>
      </w:r>
      <w:r w:rsidR="00A97413" w:rsidRPr="00D81751">
        <w:rPr>
          <w:b/>
          <w:sz w:val="28"/>
          <w:szCs w:val="28"/>
        </w:rPr>
        <w:t>4</w:t>
      </w:r>
      <w:r w:rsidRPr="00D81751">
        <w:rPr>
          <w:b/>
          <w:sz w:val="28"/>
          <w:szCs w:val="28"/>
        </w:rPr>
        <w:t xml:space="preserve">. </w:t>
      </w:r>
      <w:r w:rsidR="00D81751" w:rsidRPr="00D81751">
        <w:rPr>
          <w:b/>
          <w:sz w:val="28"/>
          <w:szCs w:val="28"/>
        </w:rPr>
        <w:t>Оценки эффективности внедряемой аналитической системы</w:t>
      </w:r>
    </w:p>
    <w:p w14:paraId="74467AC4" w14:textId="57C1C2A3" w:rsidR="00CD28C5" w:rsidRPr="008251BE" w:rsidRDefault="00CD28C5" w:rsidP="00640C2F">
      <w:pPr>
        <w:pStyle w:val="21"/>
        <w:ind w:right="43" w:firstLine="709"/>
        <w:rPr>
          <w:b/>
          <w:szCs w:val="28"/>
        </w:rPr>
      </w:pPr>
    </w:p>
    <w:p w14:paraId="5782FB44" w14:textId="76055546" w:rsidR="00965806" w:rsidRPr="008251BE" w:rsidRDefault="00965806" w:rsidP="00640C2F">
      <w:pPr>
        <w:ind w:firstLine="709"/>
        <w:jc w:val="both"/>
        <w:rPr>
          <w:sz w:val="28"/>
          <w:szCs w:val="28"/>
        </w:rPr>
      </w:pPr>
      <w:r w:rsidRPr="008251BE">
        <w:rPr>
          <w:sz w:val="28"/>
          <w:szCs w:val="28"/>
        </w:rPr>
        <w:t>Соотношение аналитических приложений и систем бизнес-интеллекта</w:t>
      </w:r>
      <w:r w:rsidR="009873F7">
        <w:rPr>
          <w:sz w:val="28"/>
          <w:szCs w:val="28"/>
        </w:rPr>
        <w:t>.</w:t>
      </w:r>
    </w:p>
    <w:p w14:paraId="6635F08A" w14:textId="53E26DE4" w:rsidR="008251BE" w:rsidRDefault="008251BE" w:rsidP="00BE1886">
      <w:pPr>
        <w:ind w:firstLine="709"/>
        <w:contextualSpacing/>
        <w:jc w:val="both"/>
        <w:rPr>
          <w:sz w:val="28"/>
          <w:szCs w:val="28"/>
        </w:rPr>
      </w:pPr>
      <w:r w:rsidRPr="008251BE">
        <w:rPr>
          <w:sz w:val="28"/>
          <w:szCs w:val="28"/>
        </w:rPr>
        <w:t xml:space="preserve">Эффективность как комплексная характеристика информационной </w:t>
      </w:r>
      <w:r w:rsidRPr="00BE1886">
        <w:rPr>
          <w:sz w:val="28"/>
          <w:szCs w:val="28"/>
        </w:rPr>
        <w:t>системы предприятия</w:t>
      </w:r>
      <w:r w:rsidR="009873F7" w:rsidRPr="00BE1886">
        <w:rPr>
          <w:sz w:val="28"/>
          <w:szCs w:val="28"/>
        </w:rPr>
        <w:t xml:space="preserve">. </w:t>
      </w:r>
      <w:r w:rsidRPr="00BE1886">
        <w:rPr>
          <w:sz w:val="28"/>
          <w:szCs w:val="28"/>
        </w:rPr>
        <w:t>Основные направления оценки эффективности ИТ</w:t>
      </w:r>
      <w:r w:rsidR="009873F7" w:rsidRPr="00BE1886">
        <w:rPr>
          <w:sz w:val="28"/>
          <w:szCs w:val="28"/>
        </w:rPr>
        <w:t>.</w:t>
      </w:r>
    </w:p>
    <w:p w14:paraId="6501EFC7" w14:textId="77777777" w:rsidR="00AC64D2" w:rsidRPr="00BE1886" w:rsidRDefault="00BE1886" w:rsidP="00AC64D2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Методика определения ключевых параметров оценки эффективности внедрения аналитической системы. Методика расчета трудозатрат процесса внедрения и эксплуатации автоматизированных систем. </w:t>
      </w:r>
      <w:r w:rsidR="00AC64D2">
        <w:rPr>
          <w:sz w:val="28"/>
          <w:szCs w:val="28"/>
        </w:rPr>
        <w:t xml:space="preserve">Математические методы экономической оценки эффективности информационных технологий на предприятии. </w:t>
      </w:r>
    </w:p>
    <w:p w14:paraId="34888E30" w14:textId="6AFBD902" w:rsidR="00BE1886" w:rsidRDefault="00BE1886" w:rsidP="00BE1886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автоматизации как фактор повышения </w:t>
      </w:r>
      <w:r w:rsidRPr="00BE1886">
        <w:rPr>
          <w:sz w:val="28"/>
          <w:szCs w:val="28"/>
        </w:rPr>
        <w:t xml:space="preserve">производительности труда. Методика оценки влияния автоматизации на производительность. </w:t>
      </w:r>
    </w:p>
    <w:p w14:paraId="7D1A2DE4" w14:textId="77777777" w:rsidR="008251BE" w:rsidRPr="008251BE" w:rsidRDefault="008251BE" w:rsidP="008251BE">
      <w:pPr>
        <w:ind w:firstLine="709"/>
        <w:contextualSpacing/>
        <w:jc w:val="both"/>
        <w:rPr>
          <w:sz w:val="28"/>
          <w:szCs w:val="28"/>
        </w:rPr>
      </w:pPr>
    </w:p>
    <w:p w14:paraId="73CF9C1B" w14:textId="77777777" w:rsidR="001E3B02" w:rsidRPr="00EB2A93" w:rsidRDefault="001E3B02" w:rsidP="00AC0B41">
      <w:pPr>
        <w:pStyle w:val="2"/>
        <w:spacing w:line="360" w:lineRule="auto"/>
        <w:contextualSpacing/>
        <w:rPr>
          <w:rStyle w:val="FontStyle17"/>
          <w:b/>
          <w:bCs w:val="0"/>
          <w:sz w:val="28"/>
          <w:szCs w:val="20"/>
        </w:rPr>
      </w:pPr>
      <w:bookmarkStart w:id="13" w:name="_Toc131187238"/>
      <w:r w:rsidRPr="00EB2A93">
        <w:rPr>
          <w:rStyle w:val="FontStyle17"/>
          <w:b/>
          <w:bCs w:val="0"/>
          <w:sz w:val="28"/>
          <w:szCs w:val="20"/>
        </w:rPr>
        <w:t>5.</w:t>
      </w:r>
      <w:r w:rsidR="0086698F" w:rsidRPr="00EB2A93">
        <w:rPr>
          <w:rStyle w:val="FontStyle17"/>
          <w:b/>
          <w:bCs w:val="0"/>
          <w:sz w:val="28"/>
          <w:szCs w:val="20"/>
        </w:rPr>
        <w:t>2</w:t>
      </w:r>
      <w:r w:rsidRPr="00EB2A93">
        <w:rPr>
          <w:rStyle w:val="FontStyle17"/>
          <w:b/>
          <w:bCs w:val="0"/>
          <w:sz w:val="28"/>
          <w:szCs w:val="20"/>
        </w:rPr>
        <w:t xml:space="preserve">. </w:t>
      </w:r>
      <w:bookmarkEnd w:id="11"/>
      <w:r w:rsidR="0086698F" w:rsidRPr="00EB2A93">
        <w:rPr>
          <w:rStyle w:val="FontStyle17"/>
          <w:b/>
          <w:bCs w:val="0"/>
          <w:sz w:val="28"/>
          <w:szCs w:val="20"/>
        </w:rPr>
        <w:t>Учебно-тематический план</w:t>
      </w:r>
      <w:bookmarkEnd w:id="12"/>
      <w:bookmarkEnd w:id="13"/>
    </w:p>
    <w:p w14:paraId="0EDE0C28" w14:textId="6F9AC76E" w:rsidR="0071485A" w:rsidRPr="00717138" w:rsidRDefault="00EE69AA" w:rsidP="00717138">
      <w:pPr>
        <w:pStyle w:val="Style1"/>
        <w:widowControl/>
        <w:spacing w:line="360" w:lineRule="auto"/>
        <w:contextualSpacing/>
        <w:jc w:val="both"/>
        <w:rPr>
          <w:bCs/>
          <w:sz w:val="28"/>
          <w:szCs w:val="28"/>
          <w:lang w:eastAsia="zh-CN"/>
        </w:rPr>
      </w:pPr>
      <w:r w:rsidRPr="00EE69AA">
        <w:rPr>
          <w:rStyle w:val="FontStyle17"/>
          <w:b w:val="0"/>
          <w:sz w:val="28"/>
          <w:szCs w:val="28"/>
          <w:lang w:eastAsia="zh-CN"/>
        </w:rPr>
        <w:t>Профиль: "Учёт, анализ и аудит"</w:t>
      </w:r>
      <w:r>
        <w:rPr>
          <w:rStyle w:val="FontStyle17"/>
          <w:b w:val="0"/>
          <w:sz w:val="28"/>
          <w:szCs w:val="28"/>
          <w:lang w:eastAsia="zh-CN"/>
        </w:rPr>
        <w:t xml:space="preserve">, </w:t>
      </w:r>
      <w:r w:rsidR="0071485A" w:rsidRPr="00540E78">
        <w:rPr>
          <w:rStyle w:val="FontStyle17"/>
          <w:b w:val="0"/>
          <w:sz w:val="28"/>
          <w:szCs w:val="28"/>
          <w:lang w:eastAsia="zh-CN"/>
        </w:rPr>
        <w:t>очн</w:t>
      </w:r>
      <w:r w:rsidR="00AC0B41">
        <w:rPr>
          <w:rStyle w:val="FontStyle17"/>
          <w:b w:val="0"/>
          <w:sz w:val="28"/>
          <w:szCs w:val="28"/>
          <w:lang w:eastAsia="zh-CN"/>
        </w:rPr>
        <w:t>ая</w:t>
      </w:r>
      <w:r w:rsidR="0071485A" w:rsidRPr="00540E78">
        <w:rPr>
          <w:rStyle w:val="FontStyle17"/>
          <w:b w:val="0"/>
          <w:sz w:val="28"/>
          <w:szCs w:val="28"/>
          <w:lang w:eastAsia="zh-CN"/>
        </w:rPr>
        <w:t xml:space="preserve"> форм</w:t>
      </w:r>
      <w:r w:rsidR="00AC0B41">
        <w:rPr>
          <w:rStyle w:val="FontStyle17"/>
          <w:b w:val="0"/>
          <w:sz w:val="28"/>
          <w:szCs w:val="28"/>
          <w:lang w:eastAsia="zh-CN"/>
        </w:rPr>
        <w:t>а</w:t>
      </w:r>
      <w:r w:rsidR="0071485A" w:rsidRPr="00540E78">
        <w:rPr>
          <w:rStyle w:val="FontStyle17"/>
          <w:b w:val="0"/>
          <w:sz w:val="28"/>
          <w:szCs w:val="28"/>
          <w:lang w:eastAsia="zh-CN"/>
        </w:rPr>
        <w:t xml:space="preserve"> об</w:t>
      </w:r>
      <w:r w:rsidR="00717138">
        <w:rPr>
          <w:rStyle w:val="FontStyle17"/>
          <w:b w:val="0"/>
          <w:sz w:val="28"/>
          <w:szCs w:val="28"/>
          <w:lang w:eastAsia="zh-CN"/>
        </w:rPr>
        <w:t>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1949"/>
        <w:gridCol w:w="778"/>
        <w:gridCol w:w="930"/>
        <w:gridCol w:w="967"/>
        <w:gridCol w:w="1515"/>
        <w:gridCol w:w="1573"/>
        <w:gridCol w:w="1390"/>
      </w:tblGrid>
      <w:tr w:rsidR="0071485A" w:rsidRPr="00540E78" w14:paraId="76A4770A" w14:textId="77777777" w:rsidTr="000613D4">
        <w:trPr>
          <w:trHeight w:val="357"/>
        </w:trPr>
        <w:tc>
          <w:tcPr>
            <w:tcW w:w="273" w:type="pct"/>
            <w:vMerge w:val="restart"/>
            <w:vAlign w:val="center"/>
          </w:tcPr>
          <w:p w14:paraId="77850550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14:paraId="4529C36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14:paraId="6E3A0B4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14:paraId="43CF79D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14:paraId="0982C97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14:paraId="797773DA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r w:rsidRPr="00540E78">
              <w:rPr>
                <w:b/>
                <w:sz w:val="24"/>
                <w:szCs w:val="24"/>
              </w:rPr>
              <w:t>успевае</w:t>
            </w:r>
            <w:proofErr w:type="spellEnd"/>
            <w:r w:rsidRPr="00540E78">
              <w:rPr>
                <w:b/>
                <w:sz w:val="24"/>
                <w:szCs w:val="24"/>
              </w:rPr>
              <w:t>-мости</w:t>
            </w:r>
          </w:p>
        </w:tc>
      </w:tr>
      <w:tr w:rsidR="0071485A" w:rsidRPr="00540E78" w14:paraId="3D4857F5" w14:textId="77777777" w:rsidTr="000613D4">
        <w:trPr>
          <w:trHeight w:val="440"/>
        </w:trPr>
        <w:tc>
          <w:tcPr>
            <w:tcW w:w="273" w:type="pct"/>
            <w:vMerge/>
          </w:tcPr>
          <w:p w14:paraId="1E77BCC9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72923220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14:paraId="6D99DDEC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14:paraId="42E3A0F1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14:paraId="31A22148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540E78">
              <w:rPr>
                <w:b/>
                <w:sz w:val="24"/>
                <w:szCs w:val="24"/>
              </w:rPr>
              <w:t>Самосто-ятельная</w:t>
            </w:r>
            <w:proofErr w:type="spellEnd"/>
            <w:r w:rsidRPr="00540E78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22" w:type="pct"/>
            <w:vMerge/>
          </w:tcPr>
          <w:p w14:paraId="33E397E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71485A" w:rsidRPr="00540E78" w14:paraId="1696260E" w14:textId="77777777" w:rsidTr="000613D4">
        <w:trPr>
          <w:trHeight w:val="143"/>
        </w:trPr>
        <w:tc>
          <w:tcPr>
            <w:tcW w:w="273" w:type="pct"/>
            <w:vMerge/>
          </w:tcPr>
          <w:p w14:paraId="1B632B52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4681B00C" w14:textId="77777777" w:rsidR="0071485A" w:rsidRPr="00540E78" w:rsidRDefault="0071485A" w:rsidP="000613D4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14:paraId="784B8C3B" w14:textId="77777777" w:rsidR="0071485A" w:rsidRPr="00540E78" w:rsidRDefault="0071485A" w:rsidP="000613D4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14:paraId="054FA567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Общая, в </w:t>
            </w:r>
            <w:proofErr w:type="spellStart"/>
            <w:r w:rsidRPr="00540E78">
              <w:rPr>
                <w:sz w:val="24"/>
                <w:szCs w:val="24"/>
              </w:rPr>
              <w:t>т.ч</w:t>
            </w:r>
            <w:proofErr w:type="spellEnd"/>
            <w:r w:rsidRPr="00540E78">
              <w:rPr>
                <w:sz w:val="24"/>
                <w:szCs w:val="24"/>
              </w:rPr>
              <w:t>.</w:t>
            </w:r>
          </w:p>
        </w:tc>
        <w:tc>
          <w:tcPr>
            <w:tcW w:w="502" w:type="pct"/>
            <w:vAlign w:val="center"/>
          </w:tcPr>
          <w:p w14:paraId="5B891E88" w14:textId="77777777" w:rsidR="0071485A" w:rsidRPr="00540E78" w:rsidRDefault="0071485A" w:rsidP="000613D4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14:paraId="36653780" w14:textId="77777777" w:rsidR="0071485A" w:rsidRPr="00540E78" w:rsidRDefault="0071485A" w:rsidP="000613D4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14:paraId="640EF926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14:paraId="2D7903DE" w14:textId="77777777" w:rsidR="0071485A" w:rsidRPr="00540E78" w:rsidRDefault="0071485A" w:rsidP="000613D4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AC2B9F" w:rsidRPr="00540E78" w14:paraId="47E15917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193EA8BA" w14:textId="77777777" w:rsidR="00AC2B9F" w:rsidRPr="00540E78" w:rsidRDefault="00AC2B9F" w:rsidP="00AC2B9F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14:paraId="13DB9F8B" w14:textId="11779C8A" w:rsidR="00AC2B9F" w:rsidRPr="00DB27BD" w:rsidRDefault="00AC2B9F" w:rsidP="00AC2B9F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404" w:type="pct"/>
            <w:vAlign w:val="center"/>
          </w:tcPr>
          <w:p w14:paraId="6B846545" w14:textId="68A6CF95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512DF6BC" w14:textId="7704C720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2" w:type="pct"/>
            <w:vAlign w:val="center"/>
          </w:tcPr>
          <w:p w14:paraId="6B5F6F13" w14:textId="08FA62F9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47351181" w14:textId="6F4E398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59ED6764" w14:textId="7F7E9573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22" w:type="pct"/>
            <w:vMerge w:val="restart"/>
            <w:vAlign w:val="center"/>
          </w:tcPr>
          <w:p w14:paraId="4584D637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65429F2C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групповая дискуссия, разбор </w:t>
            </w:r>
            <w:proofErr w:type="spellStart"/>
            <w:r w:rsidRPr="00540E78">
              <w:rPr>
                <w:sz w:val="24"/>
                <w:szCs w:val="24"/>
              </w:rPr>
              <w:t>практичес</w:t>
            </w:r>
            <w:proofErr w:type="spellEnd"/>
            <w:r w:rsidRPr="00540E78">
              <w:rPr>
                <w:sz w:val="24"/>
                <w:szCs w:val="24"/>
              </w:rPr>
              <w:t xml:space="preserve">-ких ситуаций, устный опрос, </w:t>
            </w:r>
            <w:proofErr w:type="spellStart"/>
            <w:r w:rsidRPr="00540E78">
              <w:rPr>
                <w:sz w:val="24"/>
                <w:szCs w:val="24"/>
              </w:rPr>
              <w:t>промежу</w:t>
            </w:r>
            <w:proofErr w:type="spellEnd"/>
            <w:r w:rsidRPr="00540E78">
              <w:rPr>
                <w:sz w:val="24"/>
                <w:szCs w:val="24"/>
              </w:rPr>
              <w:t xml:space="preserve">-точное </w:t>
            </w:r>
            <w:proofErr w:type="spellStart"/>
            <w:r w:rsidRPr="00540E78">
              <w:rPr>
                <w:sz w:val="24"/>
                <w:szCs w:val="24"/>
              </w:rPr>
              <w:t>тестирова-ние</w:t>
            </w:r>
            <w:proofErr w:type="spellEnd"/>
          </w:p>
        </w:tc>
      </w:tr>
      <w:tr w:rsidR="00AC2B9F" w:rsidRPr="00540E78" w14:paraId="2851FDCE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2B2395BB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14:paraId="0F3400A0" w14:textId="291C7888" w:rsidR="00AC2B9F" w:rsidRPr="00DB27BD" w:rsidRDefault="00AC2B9F" w:rsidP="00AC2B9F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404" w:type="pct"/>
            <w:vAlign w:val="center"/>
          </w:tcPr>
          <w:p w14:paraId="5908BDDC" w14:textId="2A99036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3F68828E" w14:textId="5AF89B1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02" w:type="pct"/>
            <w:vAlign w:val="center"/>
          </w:tcPr>
          <w:p w14:paraId="27654F10" w14:textId="0CB70F33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7496EB9B" w14:textId="48EFDB4D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17" w:type="pct"/>
            <w:vAlign w:val="center"/>
          </w:tcPr>
          <w:p w14:paraId="5CD98E7F" w14:textId="52CCA3ED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14:paraId="213C7B4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52071714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6C82855A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14:paraId="6642AC67" w14:textId="65CB294E" w:rsidR="00AC2B9F" w:rsidRPr="00DB27BD" w:rsidRDefault="00AC2B9F" w:rsidP="00AC2B9F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404" w:type="pct"/>
            <w:vAlign w:val="center"/>
          </w:tcPr>
          <w:p w14:paraId="26DCDC09" w14:textId="6162010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" w:type="pct"/>
            <w:vAlign w:val="center"/>
          </w:tcPr>
          <w:p w14:paraId="01F21F56" w14:textId="0106D90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2" w:type="pct"/>
            <w:vAlign w:val="center"/>
          </w:tcPr>
          <w:p w14:paraId="40A8E675" w14:textId="4015B07A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2A9DE389" w14:textId="389EFDFB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062EBEC3" w14:textId="11BEE276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14:paraId="4A58F6F6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4D29FC1" w14:textId="77777777" w:rsidTr="00261775">
        <w:trPr>
          <w:trHeight w:val="567"/>
        </w:trPr>
        <w:tc>
          <w:tcPr>
            <w:tcW w:w="273" w:type="pct"/>
            <w:vAlign w:val="center"/>
          </w:tcPr>
          <w:p w14:paraId="750D40B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14:paraId="1877ABC2" w14:textId="1249D0B7" w:rsidR="00AC2B9F" w:rsidRPr="00DB27BD" w:rsidRDefault="00AC2B9F" w:rsidP="00717138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Оценки эффективности </w:t>
            </w:r>
            <w:r w:rsidRPr="00DB27BD">
              <w:rPr>
                <w:sz w:val="24"/>
                <w:szCs w:val="24"/>
              </w:rPr>
              <w:lastRenderedPageBreak/>
              <w:t>внедряемой аналитической системы</w:t>
            </w:r>
          </w:p>
        </w:tc>
        <w:tc>
          <w:tcPr>
            <w:tcW w:w="404" w:type="pct"/>
            <w:vAlign w:val="center"/>
          </w:tcPr>
          <w:p w14:paraId="4204E2DB" w14:textId="703E1B16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lastRenderedPageBreak/>
              <w:t>26</w:t>
            </w:r>
          </w:p>
        </w:tc>
        <w:tc>
          <w:tcPr>
            <w:tcW w:w="483" w:type="pct"/>
            <w:vAlign w:val="center"/>
          </w:tcPr>
          <w:p w14:paraId="507FB9EF" w14:textId="7BE5D44E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502" w:type="pct"/>
            <w:vAlign w:val="center"/>
          </w:tcPr>
          <w:p w14:paraId="4F0CDF83" w14:textId="3A84EE1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87" w:type="pct"/>
            <w:vAlign w:val="center"/>
          </w:tcPr>
          <w:p w14:paraId="3BE78EB0" w14:textId="09C61FF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7" w:type="pct"/>
            <w:vAlign w:val="center"/>
          </w:tcPr>
          <w:p w14:paraId="3D59D792" w14:textId="1BBAFA5C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22" w:type="pct"/>
            <w:vMerge/>
            <w:vAlign w:val="center"/>
          </w:tcPr>
          <w:p w14:paraId="3AAFC984" w14:textId="77777777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AC2B9F" w:rsidRPr="00540E78" w14:paraId="0F08E375" w14:textId="77777777" w:rsidTr="00CE41C8">
        <w:trPr>
          <w:trHeight w:val="567"/>
        </w:trPr>
        <w:tc>
          <w:tcPr>
            <w:tcW w:w="273" w:type="pct"/>
            <w:vAlign w:val="center"/>
          </w:tcPr>
          <w:p w14:paraId="4D4A1C85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2F34EE8A" w14:textId="77777777" w:rsidR="00AC2B9F" w:rsidRPr="00DB27BD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14:paraId="1CAFDDE8" w14:textId="39D5B0D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83" w:type="pct"/>
            <w:vAlign w:val="center"/>
          </w:tcPr>
          <w:p w14:paraId="21E0C27C" w14:textId="552D1C7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502" w:type="pct"/>
            <w:vAlign w:val="center"/>
          </w:tcPr>
          <w:p w14:paraId="4691C12D" w14:textId="1CF43AC1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87" w:type="pct"/>
            <w:vAlign w:val="center"/>
          </w:tcPr>
          <w:p w14:paraId="60ACA2AD" w14:textId="7A60DDA4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817" w:type="pct"/>
            <w:vAlign w:val="center"/>
          </w:tcPr>
          <w:p w14:paraId="59E9C40D" w14:textId="06F3C0C1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74</w:t>
            </w:r>
          </w:p>
        </w:tc>
        <w:tc>
          <w:tcPr>
            <w:tcW w:w="722" w:type="pct"/>
            <w:vAlign w:val="center"/>
          </w:tcPr>
          <w:p w14:paraId="78131490" w14:textId="1FFE45C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</w:t>
            </w:r>
            <w:r w:rsidR="0004143D">
              <w:rPr>
                <w:spacing w:val="-2"/>
                <w:sz w:val="24"/>
                <w:szCs w:val="24"/>
              </w:rPr>
              <w:t xml:space="preserve"> контрольная работа</w:t>
            </w:r>
          </w:p>
        </w:tc>
      </w:tr>
      <w:tr w:rsidR="00AC2B9F" w:rsidRPr="00540E78" w14:paraId="76F5AF04" w14:textId="77777777" w:rsidTr="00CE41C8">
        <w:trPr>
          <w:trHeight w:val="567"/>
        </w:trPr>
        <w:tc>
          <w:tcPr>
            <w:tcW w:w="273" w:type="pct"/>
            <w:vAlign w:val="center"/>
          </w:tcPr>
          <w:p w14:paraId="630ABED1" w14:textId="77777777" w:rsidR="00AC2B9F" w:rsidRPr="00540E78" w:rsidRDefault="00AC2B9F" w:rsidP="00AC2B9F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2E47446C" w14:textId="77777777" w:rsidR="00AC2B9F" w:rsidRPr="00540E78" w:rsidRDefault="00AC2B9F" w:rsidP="00AC2B9F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14:paraId="7F18BDAB" w14:textId="4FA5050C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83" w:type="pct"/>
            <w:vAlign w:val="center"/>
          </w:tcPr>
          <w:p w14:paraId="73315289" w14:textId="339A7938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502" w:type="pct"/>
            <w:vAlign w:val="center"/>
          </w:tcPr>
          <w:p w14:paraId="46385711" w14:textId="6D97FB06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87" w:type="pct"/>
            <w:vAlign w:val="center"/>
          </w:tcPr>
          <w:p w14:paraId="7A710668" w14:textId="010C8F19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817" w:type="pct"/>
            <w:vAlign w:val="center"/>
          </w:tcPr>
          <w:p w14:paraId="5D0FBED0" w14:textId="2C6B1A1F" w:rsidR="00AC2B9F" w:rsidRPr="00540E78" w:rsidRDefault="00AC2B9F" w:rsidP="00AC2B9F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69</w:t>
            </w:r>
          </w:p>
        </w:tc>
        <w:tc>
          <w:tcPr>
            <w:tcW w:w="722" w:type="pct"/>
            <w:vAlign w:val="center"/>
          </w:tcPr>
          <w:p w14:paraId="4018154B" w14:textId="77777777" w:rsidR="00AC2B9F" w:rsidRPr="00540E78" w:rsidRDefault="00AC2B9F" w:rsidP="00AC2B9F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4A482550" w14:textId="77777777" w:rsidR="00312AFD" w:rsidRPr="00540E78" w:rsidRDefault="00312AFD" w:rsidP="00312AFD">
      <w:pPr>
        <w:jc w:val="right"/>
        <w:rPr>
          <w:sz w:val="28"/>
          <w:szCs w:val="28"/>
        </w:rPr>
      </w:pPr>
    </w:p>
    <w:p w14:paraId="1B006FF2" w14:textId="77777777" w:rsidR="002541F0" w:rsidRPr="00540E78" w:rsidRDefault="002541F0" w:rsidP="004E6C22">
      <w:pPr>
        <w:jc w:val="right"/>
        <w:rPr>
          <w:sz w:val="24"/>
          <w:szCs w:val="24"/>
        </w:rPr>
      </w:pPr>
    </w:p>
    <w:p w14:paraId="63715B0C" w14:textId="680E4267" w:rsidR="00717138" w:rsidRPr="00717138" w:rsidRDefault="00717138" w:rsidP="00717138">
      <w:pPr>
        <w:pStyle w:val="Style1"/>
        <w:widowControl/>
        <w:spacing w:line="360" w:lineRule="auto"/>
        <w:contextualSpacing/>
        <w:jc w:val="both"/>
        <w:rPr>
          <w:bCs/>
          <w:sz w:val="28"/>
          <w:szCs w:val="28"/>
          <w:lang w:eastAsia="zh-CN"/>
        </w:rPr>
      </w:pPr>
      <w:r w:rsidRPr="00EE69AA">
        <w:rPr>
          <w:rStyle w:val="FontStyle17"/>
          <w:b w:val="0"/>
          <w:sz w:val="28"/>
          <w:szCs w:val="28"/>
          <w:lang w:eastAsia="zh-CN"/>
        </w:rPr>
        <w:t>Профиль: "Учёт, анализ и аудит"</w:t>
      </w:r>
      <w:r>
        <w:rPr>
          <w:rStyle w:val="FontStyle17"/>
          <w:b w:val="0"/>
          <w:sz w:val="28"/>
          <w:szCs w:val="28"/>
          <w:lang w:eastAsia="zh-CN"/>
        </w:rPr>
        <w:t xml:space="preserve">, </w:t>
      </w:r>
      <w:r w:rsidRPr="00540E78">
        <w:rPr>
          <w:rStyle w:val="FontStyle17"/>
          <w:b w:val="0"/>
          <w:sz w:val="28"/>
          <w:szCs w:val="28"/>
          <w:lang w:eastAsia="zh-CN"/>
        </w:rPr>
        <w:t>очн</w:t>
      </w:r>
      <w:r>
        <w:rPr>
          <w:rStyle w:val="FontStyle17"/>
          <w:b w:val="0"/>
          <w:sz w:val="28"/>
          <w:szCs w:val="28"/>
          <w:lang w:eastAsia="zh-CN"/>
        </w:rPr>
        <w:t xml:space="preserve">о-заочная </w:t>
      </w:r>
      <w:r w:rsidRPr="00540E78">
        <w:rPr>
          <w:rStyle w:val="FontStyle17"/>
          <w:b w:val="0"/>
          <w:sz w:val="28"/>
          <w:szCs w:val="28"/>
          <w:lang w:eastAsia="zh-CN"/>
        </w:rPr>
        <w:t>форм</w:t>
      </w:r>
      <w:r>
        <w:rPr>
          <w:rStyle w:val="FontStyle17"/>
          <w:b w:val="0"/>
          <w:sz w:val="28"/>
          <w:szCs w:val="28"/>
          <w:lang w:eastAsia="zh-CN"/>
        </w:rPr>
        <w:t>а</w:t>
      </w:r>
      <w:r w:rsidRPr="00540E78">
        <w:rPr>
          <w:rStyle w:val="FontStyle17"/>
          <w:b w:val="0"/>
          <w:sz w:val="28"/>
          <w:szCs w:val="28"/>
          <w:lang w:eastAsia="zh-CN"/>
        </w:rPr>
        <w:t xml:space="preserve"> об</w:t>
      </w:r>
      <w:r>
        <w:rPr>
          <w:rStyle w:val="FontStyle17"/>
          <w:b w:val="0"/>
          <w:sz w:val="28"/>
          <w:szCs w:val="28"/>
          <w:lang w:eastAsia="zh-CN"/>
        </w:rPr>
        <w:t>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5"/>
        <w:gridCol w:w="1949"/>
        <w:gridCol w:w="778"/>
        <w:gridCol w:w="930"/>
        <w:gridCol w:w="967"/>
        <w:gridCol w:w="1515"/>
        <w:gridCol w:w="1573"/>
        <w:gridCol w:w="1390"/>
      </w:tblGrid>
      <w:tr w:rsidR="000569C1" w:rsidRPr="00540E78" w14:paraId="06696622" w14:textId="77777777" w:rsidTr="00F17810">
        <w:trPr>
          <w:trHeight w:val="357"/>
        </w:trPr>
        <w:tc>
          <w:tcPr>
            <w:tcW w:w="273" w:type="pct"/>
            <w:vMerge w:val="restart"/>
            <w:vAlign w:val="center"/>
          </w:tcPr>
          <w:p w14:paraId="426FCB15" w14:textId="77777777" w:rsidR="000569C1" w:rsidRPr="00540E78" w:rsidRDefault="000569C1" w:rsidP="00F17810">
            <w:pPr>
              <w:overflowPunct w:val="0"/>
              <w:ind w:left="-57" w:right="-57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№</w:t>
            </w:r>
          </w:p>
          <w:p w14:paraId="55CEAB23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1012" w:type="pct"/>
            <w:vMerge w:val="restart"/>
            <w:vAlign w:val="center"/>
          </w:tcPr>
          <w:p w14:paraId="748834A1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993" w:type="pct"/>
            <w:gridSpan w:val="5"/>
            <w:vAlign w:val="center"/>
          </w:tcPr>
          <w:p w14:paraId="2857F94E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722" w:type="pct"/>
            <w:vMerge w:val="restart"/>
            <w:vAlign w:val="center"/>
          </w:tcPr>
          <w:p w14:paraId="5203DFB4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14:paraId="79A9E955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Формы текущего контроля </w:t>
            </w:r>
            <w:proofErr w:type="spellStart"/>
            <w:r w:rsidRPr="00540E78">
              <w:rPr>
                <w:b/>
                <w:sz w:val="24"/>
                <w:szCs w:val="24"/>
              </w:rPr>
              <w:t>успевае</w:t>
            </w:r>
            <w:proofErr w:type="spellEnd"/>
            <w:r w:rsidRPr="00540E78">
              <w:rPr>
                <w:b/>
                <w:sz w:val="24"/>
                <w:szCs w:val="24"/>
              </w:rPr>
              <w:t>-мости</w:t>
            </w:r>
          </w:p>
        </w:tc>
      </w:tr>
      <w:tr w:rsidR="000569C1" w:rsidRPr="00540E78" w14:paraId="1DBFCE14" w14:textId="77777777" w:rsidTr="00F17810">
        <w:trPr>
          <w:trHeight w:val="440"/>
        </w:trPr>
        <w:tc>
          <w:tcPr>
            <w:tcW w:w="273" w:type="pct"/>
            <w:vMerge/>
          </w:tcPr>
          <w:p w14:paraId="147FCA65" w14:textId="77777777" w:rsidR="000569C1" w:rsidRPr="00540E78" w:rsidRDefault="000569C1" w:rsidP="00F17810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05844655" w14:textId="77777777" w:rsidR="000569C1" w:rsidRPr="00540E78" w:rsidRDefault="000569C1" w:rsidP="00F17810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04" w:type="pct"/>
            <w:vMerge w:val="restart"/>
            <w:vAlign w:val="center"/>
          </w:tcPr>
          <w:p w14:paraId="3E8AE2DA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72" w:type="pct"/>
            <w:gridSpan w:val="3"/>
            <w:vAlign w:val="center"/>
          </w:tcPr>
          <w:p w14:paraId="712D92F8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Контактная работа - Аудиторная работа</w:t>
            </w:r>
          </w:p>
        </w:tc>
        <w:tc>
          <w:tcPr>
            <w:tcW w:w="817" w:type="pct"/>
            <w:vMerge w:val="restart"/>
            <w:vAlign w:val="center"/>
          </w:tcPr>
          <w:p w14:paraId="7C6C22C2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  <w:proofErr w:type="spellStart"/>
            <w:r w:rsidRPr="00540E78">
              <w:rPr>
                <w:b/>
                <w:sz w:val="24"/>
                <w:szCs w:val="24"/>
              </w:rPr>
              <w:t>Самосто-ятельная</w:t>
            </w:r>
            <w:proofErr w:type="spellEnd"/>
            <w:r w:rsidRPr="00540E78">
              <w:rPr>
                <w:b/>
                <w:sz w:val="24"/>
                <w:szCs w:val="24"/>
              </w:rPr>
              <w:t xml:space="preserve"> работа</w:t>
            </w:r>
          </w:p>
        </w:tc>
        <w:tc>
          <w:tcPr>
            <w:tcW w:w="722" w:type="pct"/>
            <w:vMerge/>
          </w:tcPr>
          <w:p w14:paraId="5B7E779E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0569C1" w:rsidRPr="00540E78" w14:paraId="4C2E8747" w14:textId="77777777" w:rsidTr="00F17810">
        <w:trPr>
          <w:trHeight w:val="143"/>
        </w:trPr>
        <w:tc>
          <w:tcPr>
            <w:tcW w:w="273" w:type="pct"/>
            <w:vMerge/>
          </w:tcPr>
          <w:p w14:paraId="62519B66" w14:textId="77777777" w:rsidR="000569C1" w:rsidRPr="00540E78" w:rsidRDefault="000569C1" w:rsidP="00F178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12" w:type="pct"/>
            <w:vMerge/>
          </w:tcPr>
          <w:p w14:paraId="6FC3727E" w14:textId="77777777" w:rsidR="000569C1" w:rsidRPr="00540E78" w:rsidRDefault="000569C1" w:rsidP="00F1781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404" w:type="pct"/>
            <w:vMerge/>
          </w:tcPr>
          <w:p w14:paraId="380C2ED4" w14:textId="77777777" w:rsidR="000569C1" w:rsidRPr="00540E78" w:rsidRDefault="000569C1" w:rsidP="00F17810">
            <w:pPr>
              <w:ind w:left="-57" w:right="-57"/>
              <w:rPr>
                <w:b/>
                <w:sz w:val="24"/>
                <w:szCs w:val="24"/>
              </w:rPr>
            </w:pPr>
          </w:p>
        </w:tc>
        <w:tc>
          <w:tcPr>
            <w:tcW w:w="483" w:type="pct"/>
            <w:vAlign w:val="center"/>
          </w:tcPr>
          <w:p w14:paraId="466D59F3" w14:textId="77777777" w:rsidR="000569C1" w:rsidRPr="00540E78" w:rsidRDefault="000569C1" w:rsidP="00F17810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Общая, в </w:t>
            </w:r>
            <w:proofErr w:type="spellStart"/>
            <w:r w:rsidRPr="00540E78">
              <w:rPr>
                <w:sz w:val="24"/>
                <w:szCs w:val="24"/>
              </w:rPr>
              <w:t>т.ч</w:t>
            </w:r>
            <w:proofErr w:type="spellEnd"/>
            <w:r w:rsidRPr="00540E78">
              <w:rPr>
                <w:sz w:val="24"/>
                <w:szCs w:val="24"/>
              </w:rPr>
              <w:t>.</w:t>
            </w:r>
          </w:p>
        </w:tc>
        <w:tc>
          <w:tcPr>
            <w:tcW w:w="502" w:type="pct"/>
            <w:vAlign w:val="center"/>
          </w:tcPr>
          <w:p w14:paraId="6C209E6F" w14:textId="77777777" w:rsidR="000569C1" w:rsidRPr="00540E78" w:rsidRDefault="000569C1" w:rsidP="00F17810">
            <w:pPr>
              <w:overflowPunct w:val="0"/>
              <w:ind w:left="-57" w:right="-57"/>
              <w:jc w:val="center"/>
              <w:textAlignment w:val="baseline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Лекции</w:t>
            </w:r>
          </w:p>
        </w:tc>
        <w:tc>
          <w:tcPr>
            <w:tcW w:w="787" w:type="pct"/>
            <w:vAlign w:val="center"/>
          </w:tcPr>
          <w:p w14:paraId="3A6AFC64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817" w:type="pct"/>
            <w:vMerge/>
          </w:tcPr>
          <w:p w14:paraId="356149BE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22" w:type="pct"/>
            <w:vMerge/>
          </w:tcPr>
          <w:p w14:paraId="7056C773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sz w:val="24"/>
                <w:szCs w:val="24"/>
              </w:rPr>
            </w:pPr>
          </w:p>
        </w:tc>
      </w:tr>
      <w:tr w:rsidR="000569C1" w:rsidRPr="00540E78" w14:paraId="755EEE1C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30089C6A" w14:textId="77777777" w:rsidR="000569C1" w:rsidRPr="00540E78" w:rsidRDefault="000569C1" w:rsidP="00F17810">
            <w:pPr>
              <w:ind w:left="-57" w:right="-57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012" w:type="pct"/>
            <w:vAlign w:val="center"/>
          </w:tcPr>
          <w:p w14:paraId="55655E61" w14:textId="77777777" w:rsidR="000569C1" w:rsidRPr="00DB27BD" w:rsidRDefault="000569C1" w:rsidP="00F17810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404" w:type="pct"/>
            <w:vAlign w:val="center"/>
          </w:tcPr>
          <w:p w14:paraId="2CE2A135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0D4F2C4C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3163225F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432A6A48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4D3C28D8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22" w:type="pct"/>
            <w:vMerge w:val="restart"/>
            <w:vAlign w:val="center"/>
          </w:tcPr>
          <w:p w14:paraId="17F7B46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14D05CF0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  <w:p w14:paraId="3A6CA76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групповая дискуссия, разбор </w:t>
            </w:r>
            <w:proofErr w:type="spellStart"/>
            <w:r w:rsidRPr="00540E78">
              <w:rPr>
                <w:sz w:val="24"/>
                <w:szCs w:val="24"/>
              </w:rPr>
              <w:t>практичес</w:t>
            </w:r>
            <w:proofErr w:type="spellEnd"/>
            <w:r w:rsidRPr="00540E78">
              <w:rPr>
                <w:sz w:val="24"/>
                <w:szCs w:val="24"/>
              </w:rPr>
              <w:t xml:space="preserve">-ких ситуаций, устный опрос, </w:t>
            </w:r>
            <w:proofErr w:type="spellStart"/>
            <w:r w:rsidRPr="00540E78">
              <w:rPr>
                <w:sz w:val="24"/>
                <w:szCs w:val="24"/>
              </w:rPr>
              <w:t>промежу</w:t>
            </w:r>
            <w:proofErr w:type="spellEnd"/>
            <w:r w:rsidRPr="00540E78">
              <w:rPr>
                <w:sz w:val="24"/>
                <w:szCs w:val="24"/>
              </w:rPr>
              <w:t xml:space="preserve">-точное </w:t>
            </w:r>
            <w:proofErr w:type="spellStart"/>
            <w:r w:rsidRPr="00540E78">
              <w:rPr>
                <w:sz w:val="24"/>
                <w:szCs w:val="24"/>
              </w:rPr>
              <w:t>тестирова-ние</w:t>
            </w:r>
            <w:proofErr w:type="spellEnd"/>
          </w:p>
        </w:tc>
      </w:tr>
      <w:tr w:rsidR="000569C1" w:rsidRPr="00540E78" w14:paraId="447149FE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55E1A441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012" w:type="pct"/>
            <w:vAlign w:val="center"/>
          </w:tcPr>
          <w:p w14:paraId="4C6723A9" w14:textId="77777777" w:rsidR="000569C1" w:rsidRPr="00DB27BD" w:rsidRDefault="000569C1" w:rsidP="00F17810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404" w:type="pct"/>
            <w:vAlign w:val="center"/>
          </w:tcPr>
          <w:p w14:paraId="2BCFE044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" w:type="pct"/>
            <w:vAlign w:val="center"/>
          </w:tcPr>
          <w:p w14:paraId="60DB4A5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57BF1FC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5A32F60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7015311F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22" w:type="pct"/>
            <w:vMerge/>
            <w:vAlign w:val="center"/>
          </w:tcPr>
          <w:p w14:paraId="780A768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569C1" w:rsidRPr="00540E78" w14:paraId="7DDB6557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49307D59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012" w:type="pct"/>
            <w:vAlign w:val="center"/>
          </w:tcPr>
          <w:p w14:paraId="6445A4A2" w14:textId="77777777" w:rsidR="000569C1" w:rsidRPr="00DB27BD" w:rsidRDefault="000569C1" w:rsidP="00F17810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404" w:type="pct"/>
            <w:vAlign w:val="center"/>
          </w:tcPr>
          <w:p w14:paraId="5EC9CADE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483" w:type="pct"/>
            <w:vAlign w:val="center"/>
          </w:tcPr>
          <w:p w14:paraId="7E7895B0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7313887B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4F67C72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5B4FEF5E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722" w:type="pct"/>
            <w:vMerge/>
            <w:vAlign w:val="center"/>
          </w:tcPr>
          <w:p w14:paraId="249EDEF0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569C1" w:rsidRPr="00540E78" w14:paraId="4A0AAB56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64CBB7BC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  <w:r w:rsidRPr="00540E78">
              <w:rPr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012" w:type="pct"/>
            <w:vAlign w:val="center"/>
          </w:tcPr>
          <w:p w14:paraId="24E4D6A1" w14:textId="789CC05D" w:rsidR="000569C1" w:rsidRPr="00DB27BD" w:rsidRDefault="000569C1" w:rsidP="00DD15EB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</w:tc>
        <w:tc>
          <w:tcPr>
            <w:tcW w:w="404" w:type="pct"/>
            <w:vAlign w:val="center"/>
          </w:tcPr>
          <w:p w14:paraId="7A0A954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483" w:type="pct"/>
            <w:vAlign w:val="center"/>
          </w:tcPr>
          <w:p w14:paraId="030CFCB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502" w:type="pct"/>
            <w:vAlign w:val="center"/>
          </w:tcPr>
          <w:p w14:paraId="2447B62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87" w:type="pct"/>
            <w:vAlign w:val="center"/>
          </w:tcPr>
          <w:p w14:paraId="6E239616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7" w:type="pct"/>
            <w:vAlign w:val="center"/>
          </w:tcPr>
          <w:p w14:paraId="6641C95E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22" w:type="pct"/>
            <w:vMerge/>
            <w:vAlign w:val="center"/>
          </w:tcPr>
          <w:p w14:paraId="04D71343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569C1" w:rsidRPr="00540E78" w14:paraId="119A6417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165BCC59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5ABB3E75" w14:textId="77777777" w:rsidR="000569C1" w:rsidRPr="00DB27BD" w:rsidRDefault="000569C1" w:rsidP="00F17810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 xml:space="preserve">В целом по дисциплине </w:t>
            </w:r>
          </w:p>
        </w:tc>
        <w:tc>
          <w:tcPr>
            <w:tcW w:w="404" w:type="pct"/>
            <w:vAlign w:val="center"/>
          </w:tcPr>
          <w:p w14:paraId="5C57FD5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483" w:type="pct"/>
            <w:vAlign w:val="center"/>
          </w:tcPr>
          <w:p w14:paraId="369E256E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502" w:type="pct"/>
            <w:vAlign w:val="center"/>
          </w:tcPr>
          <w:p w14:paraId="6C0EC35A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87" w:type="pct"/>
            <w:vAlign w:val="center"/>
          </w:tcPr>
          <w:p w14:paraId="0D693E19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17" w:type="pct"/>
            <w:vAlign w:val="center"/>
          </w:tcPr>
          <w:p w14:paraId="197FF5DD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92</w:t>
            </w:r>
          </w:p>
        </w:tc>
        <w:tc>
          <w:tcPr>
            <w:tcW w:w="722" w:type="pct"/>
            <w:vAlign w:val="center"/>
          </w:tcPr>
          <w:p w14:paraId="5D07DC46" w14:textId="44A6CEE9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>Согласно учебному плану:</w:t>
            </w:r>
            <w:r w:rsidR="0004143D">
              <w:rPr>
                <w:spacing w:val="-2"/>
                <w:sz w:val="24"/>
                <w:szCs w:val="24"/>
              </w:rPr>
              <w:t xml:space="preserve"> контрольная работа</w:t>
            </w:r>
            <w:r w:rsidRPr="00540E78">
              <w:rPr>
                <w:spacing w:val="-2"/>
                <w:sz w:val="24"/>
                <w:szCs w:val="24"/>
              </w:rPr>
              <w:t xml:space="preserve">  </w:t>
            </w:r>
          </w:p>
        </w:tc>
      </w:tr>
      <w:tr w:rsidR="000569C1" w:rsidRPr="00540E78" w14:paraId="683DBDC0" w14:textId="77777777" w:rsidTr="00F17810">
        <w:trPr>
          <w:trHeight w:val="567"/>
        </w:trPr>
        <w:tc>
          <w:tcPr>
            <w:tcW w:w="273" w:type="pct"/>
            <w:vAlign w:val="center"/>
          </w:tcPr>
          <w:p w14:paraId="6AFE8717" w14:textId="77777777" w:rsidR="000569C1" w:rsidRPr="00540E78" w:rsidRDefault="000569C1" w:rsidP="00F17810">
            <w:pPr>
              <w:ind w:left="-57" w:right="-57"/>
              <w:jc w:val="center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12" w:type="pct"/>
            <w:vAlign w:val="center"/>
          </w:tcPr>
          <w:p w14:paraId="41917B29" w14:textId="77777777" w:rsidR="000569C1" w:rsidRPr="00540E78" w:rsidRDefault="000569C1" w:rsidP="00F17810">
            <w:pPr>
              <w:tabs>
                <w:tab w:val="left" w:pos="1757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Итого в %</w:t>
            </w:r>
          </w:p>
        </w:tc>
        <w:tc>
          <w:tcPr>
            <w:tcW w:w="404" w:type="pct"/>
            <w:vAlign w:val="center"/>
          </w:tcPr>
          <w:p w14:paraId="052EACD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483" w:type="pct"/>
            <w:vAlign w:val="center"/>
          </w:tcPr>
          <w:p w14:paraId="6AA95885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502" w:type="pct"/>
            <w:vAlign w:val="center"/>
          </w:tcPr>
          <w:p w14:paraId="7DB5CACB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87" w:type="pct"/>
            <w:vAlign w:val="center"/>
          </w:tcPr>
          <w:p w14:paraId="4231BDD7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817" w:type="pct"/>
            <w:vAlign w:val="center"/>
          </w:tcPr>
          <w:p w14:paraId="094CB0C2" w14:textId="77777777" w:rsidR="000569C1" w:rsidRPr="00540E78" w:rsidRDefault="000569C1" w:rsidP="00F17810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color w:val="000000"/>
              </w:rPr>
              <w:t>85</w:t>
            </w:r>
          </w:p>
        </w:tc>
        <w:tc>
          <w:tcPr>
            <w:tcW w:w="722" w:type="pct"/>
            <w:vAlign w:val="center"/>
          </w:tcPr>
          <w:p w14:paraId="5E25B92C" w14:textId="77777777" w:rsidR="000569C1" w:rsidRPr="00540E78" w:rsidRDefault="000569C1" w:rsidP="00F17810">
            <w:pPr>
              <w:ind w:left="-57" w:right="-57"/>
              <w:jc w:val="center"/>
              <w:rPr>
                <w:spacing w:val="-2"/>
                <w:sz w:val="24"/>
                <w:szCs w:val="24"/>
              </w:rPr>
            </w:pPr>
          </w:p>
        </w:tc>
      </w:tr>
    </w:tbl>
    <w:p w14:paraId="46082B3E" w14:textId="77777777" w:rsidR="000569C1" w:rsidRPr="00540E78" w:rsidRDefault="000569C1" w:rsidP="002541F0">
      <w:pPr>
        <w:jc w:val="right"/>
        <w:rPr>
          <w:sz w:val="28"/>
          <w:szCs w:val="28"/>
        </w:rPr>
      </w:pPr>
    </w:p>
    <w:p w14:paraId="403B1666" w14:textId="77777777" w:rsidR="002541F0" w:rsidRDefault="002541F0" w:rsidP="002541F0">
      <w:pPr>
        <w:ind w:firstLine="709"/>
        <w:jc w:val="both"/>
        <w:rPr>
          <w:rStyle w:val="FontStyle17"/>
          <w:b w:val="0"/>
          <w:bCs w:val="0"/>
          <w:sz w:val="24"/>
          <w:szCs w:val="24"/>
        </w:rPr>
      </w:pPr>
    </w:p>
    <w:p w14:paraId="46049960" w14:textId="77777777" w:rsidR="00055921" w:rsidRPr="00540E78" w:rsidRDefault="00055921" w:rsidP="00055921">
      <w:pPr>
        <w:pStyle w:val="2"/>
        <w:rPr>
          <w:rStyle w:val="FontStyle17"/>
          <w:b/>
          <w:bCs w:val="0"/>
          <w:sz w:val="28"/>
          <w:szCs w:val="28"/>
        </w:rPr>
      </w:pPr>
      <w:bookmarkStart w:id="14" w:name="_Toc89619179"/>
      <w:bookmarkStart w:id="15" w:name="_Toc117508552"/>
      <w:bookmarkStart w:id="16" w:name="_Toc131187239"/>
      <w:bookmarkStart w:id="17" w:name="_Toc466310755"/>
      <w:r w:rsidRPr="00464CD2">
        <w:rPr>
          <w:rStyle w:val="FontStyle17"/>
          <w:b/>
          <w:bCs w:val="0"/>
          <w:sz w:val="28"/>
          <w:szCs w:val="28"/>
        </w:rPr>
        <w:t>5.3 Содержание семинаров, практических занятий</w:t>
      </w:r>
      <w:bookmarkEnd w:id="14"/>
      <w:bookmarkEnd w:id="15"/>
      <w:bookmarkEnd w:id="16"/>
    </w:p>
    <w:p w14:paraId="397CE233" w14:textId="628D629F" w:rsidR="00055921" w:rsidRPr="00540E78" w:rsidRDefault="00055921" w:rsidP="00055921">
      <w:pPr>
        <w:jc w:val="right"/>
        <w:rPr>
          <w:rFonts w:eastAsia="+mj-ea"/>
          <w:b/>
          <w:bCs/>
          <w:kern w:val="24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80" w:firstRow="0" w:lastRow="0" w:firstColumn="1" w:lastColumn="0" w:noHBand="1" w:noVBand="1"/>
      </w:tblPr>
      <w:tblGrid>
        <w:gridCol w:w="2278"/>
        <w:gridCol w:w="4742"/>
        <w:gridCol w:w="2607"/>
      </w:tblGrid>
      <w:tr w:rsidR="00055921" w:rsidRPr="00540E78" w14:paraId="34353B48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E8EB4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B55080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DE38C9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55921" w:rsidRPr="00540E78" w14:paraId="42747E0E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FFED6" w14:textId="6E014599" w:rsidR="00055921" w:rsidRPr="00540E78" w:rsidRDefault="00055921" w:rsidP="005D3EB5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="00CC1C01"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 w:rsidR="00CC1C01">
              <w:rPr>
                <w:sz w:val="24"/>
                <w:szCs w:val="24"/>
              </w:rPr>
              <w:t>для бизнеса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B7822" w14:textId="77777777" w:rsidR="00464CD2" w:rsidRPr="00805A80" w:rsidRDefault="00464CD2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Информационные системы, применяемые для автоматизации бизнес-процессов. </w:t>
            </w:r>
          </w:p>
          <w:p w14:paraId="4B097A16" w14:textId="77777777" w:rsidR="00464CD2" w:rsidRPr="00805A80" w:rsidRDefault="00464CD2" w:rsidP="005779A3">
            <w:pPr>
              <w:pStyle w:val="ac"/>
              <w:numPr>
                <w:ilvl w:val="0"/>
                <w:numId w:val="1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 xml:space="preserve">Технологии BPM. </w:t>
            </w:r>
          </w:p>
          <w:p w14:paraId="3E50A4E1" w14:textId="77777777" w:rsidR="00464CD2" w:rsidRPr="00805A80" w:rsidRDefault="00464CD2" w:rsidP="00805A80">
            <w:pPr>
              <w:pStyle w:val="ac"/>
              <w:tabs>
                <w:tab w:val="left" w:pos="284"/>
              </w:tabs>
              <w:ind w:left="0"/>
              <w:jc w:val="both"/>
              <w:rPr>
                <w:sz w:val="24"/>
                <w:szCs w:val="24"/>
              </w:rPr>
            </w:pPr>
          </w:p>
          <w:p w14:paraId="126F0735" w14:textId="013261CC" w:rsidR="00055921" w:rsidRPr="00540E78" w:rsidRDefault="00055921" w:rsidP="005D3EB5">
            <w:pPr>
              <w:pStyle w:val="ac"/>
              <w:ind w:left="0"/>
              <w:rPr>
                <w:b/>
                <w:sz w:val="24"/>
                <w:szCs w:val="24"/>
              </w:rPr>
            </w:pPr>
            <w:r w:rsidRPr="00FA6B0D">
              <w:rPr>
                <w:b/>
                <w:sz w:val="24"/>
                <w:szCs w:val="24"/>
              </w:rPr>
              <w:t>Рекомендуемые источники: Раздел 8 (</w:t>
            </w:r>
            <w:r w:rsidR="00FA6B0D" w:rsidRPr="00FA6B0D">
              <w:rPr>
                <w:b/>
                <w:sz w:val="24"/>
                <w:szCs w:val="24"/>
              </w:rPr>
              <w:t>6</w:t>
            </w:r>
            <w:r w:rsidRPr="00FA6B0D">
              <w:rPr>
                <w:b/>
                <w:sz w:val="24"/>
                <w:szCs w:val="24"/>
              </w:rPr>
              <w:t>-</w:t>
            </w:r>
            <w:r w:rsidR="00FA6B0D" w:rsidRPr="00FA6B0D">
              <w:rPr>
                <w:b/>
                <w:sz w:val="24"/>
                <w:szCs w:val="24"/>
              </w:rPr>
              <w:t>8</w:t>
            </w:r>
            <w:r w:rsidRPr="00FA6B0D">
              <w:rPr>
                <w:b/>
                <w:sz w:val="24"/>
                <w:szCs w:val="24"/>
              </w:rPr>
              <w:t xml:space="preserve">, </w:t>
            </w:r>
            <w:r w:rsidR="00FA6B0D" w:rsidRPr="00FA6B0D">
              <w:rPr>
                <w:b/>
                <w:sz w:val="24"/>
                <w:szCs w:val="24"/>
              </w:rPr>
              <w:t>12</w:t>
            </w:r>
            <w:r w:rsidRPr="00FA6B0D">
              <w:rPr>
                <w:b/>
                <w:sz w:val="24"/>
                <w:szCs w:val="24"/>
              </w:rPr>
              <w:t>)</w:t>
            </w:r>
            <w:r w:rsidR="006940AA" w:rsidRPr="00FA6B0D">
              <w:rPr>
                <w:b/>
                <w:sz w:val="24"/>
                <w:szCs w:val="24"/>
              </w:rPr>
              <w:t xml:space="preserve"> </w:t>
            </w:r>
            <w:r w:rsidRPr="00FA6B0D">
              <w:rPr>
                <w:b/>
                <w:sz w:val="24"/>
                <w:szCs w:val="24"/>
              </w:rPr>
              <w:t>Раздел</w:t>
            </w:r>
            <w:r w:rsidRPr="00540E78">
              <w:rPr>
                <w:b/>
                <w:sz w:val="24"/>
                <w:szCs w:val="24"/>
              </w:rPr>
              <w:t xml:space="preserve">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E50A36" w14:textId="79A1C986" w:rsidR="00055921" w:rsidRPr="00540E78" w:rsidRDefault="00055921" w:rsidP="00CC1C01">
            <w:pPr>
              <w:pStyle w:val="Default"/>
            </w:pPr>
            <w:r w:rsidRPr="00540E78">
              <w:rPr>
                <w:color w:val="auto"/>
              </w:rPr>
              <w:t xml:space="preserve">Дискуссия по вопросам темы. Обсуждение проблемы информационной базы бизнес-анализа и подходов к ее пониманию. </w:t>
            </w:r>
          </w:p>
          <w:p w14:paraId="45AABF2A" w14:textId="6D55D1F5" w:rsidR="00055921" w:rsidRPr="00540E78" w:rsidRDefault="00055921" w:rsidP="005D3EB5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Решение практических задач (70%) </w:t>
            </w:r>
          </w:p>
        </w:tc>
      </w:tr>
      <w:tr w:rsidR="00055921" w:rsidRPr="00540E78" w14:paraId="11B78CD9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4CA16" w14:textId="7A3650BF" w:rsidR="00055921" w:rsidRPr="00540E78" w:rsidRDefault="00055921" w:rsidP="005D3EB5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="00CC1C01"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2D145" w14:textId="5FDB171E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Технические средства OLAP, фильтрация данных в многомерных кубах данных, создание новых мер (фактов), технологии </w:t>
            </w:r>
            <w:proofErr w:type="spellStart"/>
            <w:r w:rsidRPr="004C7ACB">
              <w:rPr>
                <w:sz w:val="24"/>
                <w:szCs w:val="24"/>
              </w:rPr>
              <w:t>drilldown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drill-up</w:t>
            </w:r>
            <w:proofErr w:type="spellEnd"/>
            <w:r w:rsidRPr="004C7ACB">
              <w:rPr>
                <w:sz w:val="24"/>
                <w:szCs w:val="24"/>
              </w:rPr>
              <w:t xml:space="preserve">, </w:t>
            </w:r>
            <w:proofErr w:type="spellStart"/>
            <w:r w:rsidRPr="004C7ACB">
              <w:rPr>
                <w:sz w:val="24"/>
                <w:szCs w:val="24"/>
              </w:rPr>
              <w:t>ad-hoc</w:t>
            </w:r>
            <w:proofErr w:type="spellEnd"/>
            <w:r w:rsidRPr="004C7ACB">
              <w:rPr>
                <w:sz w:val="24"/>
                <w:szCs w:val="24"/>
              </w:rPr>
              <w:t xml:space="preserve"> запросы. </w:t>
            </w:r>
          </w:p>
          <w:p w14:paraId="409BD527" w14:textId="016365D4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Решение финансовой аналитики с помощью технологий OLAP. </w:t>
            </w:r>
          </w:p>
          <w:p w14:paraId="7D6065B7" w14:textId="4E305957" w:rsidR="004546CF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Вычисления и расширенная аналитика. Клиентская аналитика, правило Парето, АВС-XYZ, RFM-анализ, матрица BCG. </w:t>
            </w:r>
          </w:p>
          <w:p w14:paraId="24946671" w14:textId="6669B9E0" w:rsidR="00055921" w:rsidRPr="004C7ACB" w:rsidRDefault="004546CF" w:rsidP="005779A3">
            <w:pPr>
              <w:pStyle w:val="ac"/>
              <w:numPr>
                <w:ilvl w:val="0"/>
                <w:numId w:val="19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Использование OLAP для решения экономических и финансовых задач.</w:t>
            </w:r>
          </w:p>
          <w:p w14:paraId="74DE613C" w14:textId="77777777" w:rsidR="004C7ACB" w:rsidRDefault="004C7ACB" w:rsidP="00A05877">
            <w:pPr>
              <w:tabs>
                <w:tab w:val="left" w:pos="317"/>
              </w:tabs>
              <w:suppressAutoHyphens/>
            </w:pPr>
          </w:p>
          <w:p w14:paraId="6C2ACEF2" w14:textId="2162E597" w:rsidR="00055921" w:rsidRPr="00540E78" w:rsidRDefault="004546CF" w:rsidP="00A05877">
            <w:pPr>
              <w:tabs>
                <w:tab w:val="left" w:pos="317"/>
              </w:tabs>
              <w:suppressAutoHyphens/>
              <w:rPr>
                <w:sz w:val="24"/>
                <w:szCs w:val="24"/>
              </w:rPr>
            </w:pPr>
            <w:r>
              <w:t xml:space="preserve"> </w:t>
            </w:r>
            <w:r w:rsidR="00055921" w:rsidRPr="00540E78">
              <w:rPr>
                <w:b/>
                <w:sz w:val="24"/>
                <w:szCs w:val="24"/>
              </w:rPr>
              <w:t>Рекомендуем</w:t>
            </w:r>
            <w:r w:rsidR="00055921">
              <w:rPr>
                <w:b/>
                <w:sz w:val="24"/>
                <w:szCs w:val="24"/>
              </w:rPr>
              <w:t>ые источники: Раздел 8 (</w:t>
            </w:r>
            <w:r w:rsidR="006A27A0">
              <w:rPr>
                <w:b/>
                <w:sz w:val="24"/>
                <w:szCs w:val="24"/>
              </w:rPr>
              <w:t>6</w:t>
            </w:r>
            <w:r w:rsidR="00055921">
              <w:rPr>
                <w:b/>
                <w:sz w:val="24"/>
                <w:szCs w:val="24"/>
              </w:rPr>
              <w:t xml:space="preserve">, </w:t>
            </w:r>
            <w:r w:rsidR="006A27A0">
              <w:rPr>
                <w:b/>
                <w:sz w:val="24"/>
                <w:szCs w:val="24"/>
              </w:rPr>
              <w:t>7</w:t>
            </w:r>
            <w:r w:rsidR="00055921">
              <w:rPr>
                <w:b/>
                <w:sz w:val="24"/>
                <w:szCs w:val="24"/>
              </w:rPr>
              <w:t xml:space="preserve">, </w:t>
            </w:r>
            <w:r w:rsidR="006A27A0">
              <w:rPr>
                <w:b/>
                <w:sz w:val="24"/>
                <w:szCs w:val="24"/>
              </w:rPr>
              <w:t>10</w:t>
            </w:r>
            <w:r w:rsidR="00055921"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20835" w14:textId="77777777" w:rsidR="00055921" w:rsidRPr="00540E78" w:rsidRDefault="00055921" w:rsidP="005D3EB5">
            <w:pPr>
              <w:ind w:right="43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6BEA2C6F" w14:textId="6E5E2CA1" w:rsidR="00055921" w:rsidRPr="00540E78" w:rsidRDefault="00055921" w:rsidP="005D3EB5">
            <w:pPr>
              <w:keepNext/>
              <w:rPr>
                <w:sz w:val="24"/>
                <w:szCs w:val="24"/>
              </w:rPr>
            </w:pPr>
            <w:r w:rsidRPr="00540E78">
              <w:rPr>
                <w:spacing w:val="-2"/>
                <w:sz w:val="24"/>
                <w:szCs w:val="24"/>
              </w:rPr>
              <w:t xml:space="preserve"> Решение ситуационных и практических задач (80%) </w:t>
            </w:r>
          </w:p>
        </w:tc>
      </w:tr>
      <w:tr w:rsidR="00055921" w:rsidRPr="00540E78" w14:paraId="195BAD54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3114F" w14:textId="77777777" w:rsidR="00055921" w:rsidRPr="00540E78" w:rsidRDefault="00055921" w:rsidP="005D3EB5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FDBF18C" w14:textId="2D417FE5" w:rsidR="00055921" w:rsidRPr="00540E78" w:rsidRDefault="00CC1C01" w:rsidP="005D3EB5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91972" w14:textId="77777777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Консолидация данных, создание модели данных (общей выборки, экстрактов в </w:t>
            </w:r>
            <w:proofErr w:type="spellStart"/>
            <w:r w:rsidRPr="004C7ACB">
              <w:rPr>
                <w:sz w:val="24"/>
                <w:szCs w:val="24"/>
              </w:rPr>
              <w:t>Tableau</w:t>
            </w:r>
            <w:proofErr w:type="spellEnd"/>
            <w:r w:rsidRPr="004C7ACB">
              <w:rPr>
                <w:sz w:val="24"/>
                <w:szCs w:val="24"/>
              </w:rPr>
              <w:t xml:space="preserve">). </w:t>
            </w:r>
          </w:p>
          <w:p w14:paraId="7EB1DCB0" w14:textId="3C1F59D3" w:rsidR="00A05877" w:rsidRPr="004C7ACB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Визуальный анализ данных, разработка отчётов, </w:t>
            </w:r>
            <w:proofErr w:type="spellStart"/>
            <w:r w:rsidRPr="004C7ACB">
              <w:rPr>
                <w:sz w:val="24"/>
                <w:szCs w:val="24"/>
              </w:rPr>
              <w:t>дашбордов</w:t>
            </w:r>
            <w:proofErr w:type="spellEnd"/>
            <w:r w:rsidRPr="004C7ACB">
              <w:rPr>
                <w:sz w:val="24"/>
                <w:szCs w:val="24"/>
              </w:rPr>
              <w:t xml:space="preserve"> и информационных панелей мониторинга. </w:t>
            </w:r>
          </w:p>
          <w:p w14:paraId="505536E4" w14:textId="77777777" w:rsidR="00FA6A87" w:rsidRDefault="00A0587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proofErr w:type="spellStart"/>
            <w:r w:rsidRPr="00FA6A87">
              <w:rPr>
                <w:sz w:val="24"/>
                <w:szCs w:val="24"/>
              </w:rPr>
              <w:t>Сторителлинг</w:t>
            </w:r>
            <w:proofErr w:type="spellEnd"/>
            <w:r w:rsidRPr="00FA6A87">
              <w:rPr>
                <w:sz w:val="24"/>
                <w:szCs w:val="24"/>
              </w:rPr>
              <w:t>, организация совместной работы в облачных службах.</w:t>
            </w:r>
          </w:p>
          <w:p w14:paraId="03CE4647" w14:textId="18EC077A" w:rsidR="00055921" w:rsidRDefault="00FA6A8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FA6A87">
              <w:rPr>
                <w:sz w:val="24"/>
                <w:szCs w:val="24"/>
              </w:rPr>
              <w:t>Построение компьютерной системы визуализации данных, анализ конкретной ситуации и обсуждение результатов.</w:t>
            </w:r>
          </w:p>
          <w:p w14:paraId="31E78D64" w14:textId="1DD9A96A" w:rsidR="00FA6A87" w:rsidRPr="00452022" w:rsidRDefault="00FA6A87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>
              <w:t>Построение системы прогнозирования продаж.</w:t>
            </w:r>
          </w:p>
          <w:p w14:paraId="5ED89B05" w14:textId="77777777" w:rsidR="00452022" w:rsidRPr="00452022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>
              <w:t xml:space="preserve">Формирование карты сбалансированных показателей. </w:t>
            </w:r>
          </w:p>
          <w:p w14:paraId="42450433" w14:textId="7CCB9580" w:rsidR="00452022" w:rsidRPr="00FA6A87" w:rsidRDefault="00452022" w:rsidP="005779A3">
            <w:pPr>
              <w:pStyle w:val="ac"/>
              <w:numPr>
                <w:ilvl w:val="0"/>
                <w:numId w:val="20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>
              <w:t xml:space="preserve"> Разработка информационной панели.</w:t>
            </w:r>
          </w:p>
          <w:p w14:paraId="5C9B4F66" w14:textId="71D4CF18" w:rsidR="00055921" w:rsidRPr="00540E78" w:rsidRDefault="00055921" w:rsidP="005D3EB5">
            <w:pPr>
              <w:pStyle w:val="Default"/>
              <w:spacing w:before="240"/>
              <w:rPr>
                <w:color w:val="auto"/>
              </w:rPr>
            </w:pPr>
            <w:r w:rsidRPr="00540E78">
              <w:rPr>
                <w:b/>
                <w:color w:val="auto"/>
              </w:rPr>
              <w:lastRenderedPageBreak/>
              <w:t>Рекомендуемые источники: Раздел 8 (</w:t>
            </w:r>
            <w:r w:rsidR="006A27A0">
              <w:rPr>
                <w:b/>
                <w:color w:val="auto"/>
              </w:rPr>
              <w:t>6</w:t>
            </w:r>
            <w:r w:rsidR="006C0100">
              <w:rPr>
                <w:b/>
                <w:color w:val="auto"/>
              </w:rPr>
              <w:t>-</w:t>
            </w:r>
            <w:r w:rsidR="006A27A0">
              <w:rPr>
                <w:b/>
                <w:color w:val="auto"/>
              </w:rPr>
              <w:t>10</w:t>
            </w:r>
            <w:r>
              <w:rPr>
                <w:b/>
                <w:color w:val="auto"/>
              </w:rPr>
              <w:t xml:space="preserve">, </w:t>
            </w:r>
            <w:r w:rsidR="006A27A0">
              <w:rPr>
                <w:b/>
                <w:color w:val="auto"/>
              </w:rPr>
              <w:t>12</w:t>
            </w:r>
            <w:r w:rsidRPr="00540E78">
              <w:rPr>
                <w:b/>
                <w:color w:val="auto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1ED6C" w14:textId="2DE2FDAC" w:rsidR="00055921" w:rsidRPr="00540E78" w:rsidRDefault="00055921" w:rsidP="005D3EB5">
            <w:pPr>
              <w:shd w:val="clear" w:color="auto" w:fill="FFFFFF"/>
              <w:rPr>
                <w:rStyle w:val="af"/>
                <w:i w:val="0"/>
                <w:sz w:val="24"/>
                <w:szCs w:val="24"/>
                <w:shd w:val="clear" w:color="auto" w:fill="FFFFFF"/>
              </w:rPr>
            </w:pPr>
            <w:r w:rsidRPr="00540E78">
              <w:rPr>
                <w:sz w:val="24"/>
                <w:szCs w:val="24"/>
              </w:rPr>
              <w:lastRenderedPageBreak/>
              <w:t xml:space="preserve">Дискуссия по вопросам темы. </w:t>
            </w:r>
          </w:p>
          <w:p w14:paraId="753E3241" w14:textId="39FFDBC1" w:rsidR="00055921" w:rsidRPr="00540E78" w:rsidRDefault="00055921" w:rsidP="005D3EB5">
            <w:pPr>
              <w:shd w:val="clear" w:color="auto" w:fill="FFFFFF"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Устный опрос. Работа над практическими заданиями, моделирующими</w:t>
            </w:r>
          </w:p>
          <w:p w14:paraId="6E1AE8A3" w14:textId="77777777" w:rsidR="00055921" w:rsidRPr="00540E78" w:rsidRDefault="00055921" w:rsidP="005D3EB5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 </w:t>
            </w:r>
          </w:p>
        </w:tc>
      </w:tr>
      <w:tr w:rsidR="00055921" w:rsidRPr="00540E78" w14:paraId="2C1F0200" w14:textId="77777777" w:rsidTr="005D3EB5">
        <w:tc>
          <w:tcPr>
            <w:tcW w:w="1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52995" w14:textId="77777777" w:rsidR="00055921" w:rsidRPr="00540E78" w:rsidRDefault="00055921" w:rsidP="005D3EB5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3790B80A" w14:textId="77777777" w:rsidR="00CC1C01" w:rsidRPr="00DB27BD" w:rsidRDefault="00CC1C01" w:rsidP="00CC1C01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0FF8F2D6" w14:textId="77777777" w:rsidR="00055921" w:rsidRPr="00EF5BE1" w:rsidRDefault="00055921" w:rsidP="005D3EB5">
            <w:pPr>
              <w:ind w:left="-57" w:right="-5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8AC25" w14:textId="662E59C3" w:rsidR="00055921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Требования к методикам оценки </w:t>
            </w:r>
            <w:r>
              <w:rPr>
                <w:sz w:val="24"/>
                <w:szCs w:val="24"/>
                <w:lang w:val="en-US"/>
              </w:rPr>
              <w:t>IT</w:t>
            </w:r>
            <w:r>
              <w:rPr>
                <w:sz w:val="24"/>
                <w:szCs w:val="24"/>
              </w:rPr>
              <w:t>-проектов</w:t>
            </w:r>
          </w:p>
          <w:p w14:paraId="1B3673BF" w14:textId="53A8B535" w:rsidR="00464CD2" w:rsidRDefault="00464CD2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0AF29B6B" w14:textId="0B68491E" w:rsidR="00464CD2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3AC9BA26" w14:textId="444DAED9" w:rsidR="00805A80" w:rsidRPr="00540E78" w:rsidRDefault="00805A80" w:rsidP="005779A3">
            <w:pPr>
              <w:pStyle w:val="ac"/>
              <w:numPr>
                <w:ilvl w:val="0"/>
                <w:numId w:val="9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  <w:p w14:paraId="476405FA" w14:textId="24F7BE30" w:rsidR="00055921" w:rsidRPr="00540E78" w:rsidRDefault="00055921" w:rsidP="005D3EB5">
            <w:pPr>
              <w:keepNext/>
              <w:spacing w:before="240"/>
              <w:jc w:val="both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Рекомендуемые источники: Раздел 8 (</w:t>
            </w:r>
            <w:r w:rsidR="006A27A0">
              <w:rPr>
                <w:b/>
                <w:sz w:val="24"/>
                <w:szCs w:val="24"/>
              </w:rPr>
              <w:t>6</w:t>
            </w:r>
            <w:r w:rsidRPr="00540E78">
              <w:rPr>
                <w:b/>
                <w:sz w:val="24"/>
                <w:szCs w:val="24"/>
              </w:rPr>
              <w:t xml:space="preserve">, </w:t>
            </w:r>
            <w:r w:rsidR="006A27A0">
              <w:rPr>
                <w:b/>
                <w:sz w:val="24"/>
                <w:szCs w:val="24"/>
              </w:rPr>
              <w:t>7</w:t>
            </w:r>
            <w:r w:rsidRPr="00540E78">
              <w:rPr>
                <w:b/>
                <w:sz w:val="24"/>
                <w:szCs w:val="24"/>
              </w:rPr>
              <w:t xml:space="preserve">, </w:t>
            </w:r>
            <w:r w:rsidR="006A27A0">
              <w:rPr>
                <w:b/>
                <w:sz w:val="24"/>
                <w:szCs w:val="24"/>
              </w:rPr>
              <w:t>11</w:t>
            </w:r>
            <w:r w:rsidRPr="00540E78">
              <w:rPr>
                <w:b/>
                <w:sz w:val="24"/>
                <w:szCs w:val="24"/>
              </w:rPr>
              <w:t>), Раздел 9</w:t>
            </w:r>
          </w:p>
        </w:tc>
        <w:tc>
          <w:tcPr>
            <w:tcW w:w="1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462A0D" w14:textId="0049EE03" w:rsidR="00CC1C01" w:rsidRPr="00540E78" w:rsidRDefault="00055921" w:rsidP="00CC1C01">
            <w:pPr>
              <w:rPr>
                <w:sz w:val="24"/>
                <w:szCs w:val="24"/>
                <w:lang w:eastAsia="ru-RU"/>
              </w:rPr>
            </w:pPr>
            <w:r w:rsidRPr="00540E78">
              <w:rPr>
                <w:sz w:val="24"/>
                <w:szCs w:val="24"/>
              </w:rPr>
              <w:t xml:space="preserve">Дискуссия по вопросам темы. </w:t>
            </w:r>
          </w:p>
          <w:p w14:paraId="37A41352" w14:textId="2F3C8B42" w:rsidR="00055921" w:rsidRPr="00540E78" w:rsidRDefault="00055921" w:rsidP="005D3EB5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Работа над практическими заданиями, моделирующими</w:t>
            </w:r>
          </w:p>
          <w:p w14:paraId="2C86029D" w14:textId="77777777" w:rsidR="00055921" w:rsidRPr="00540E78" w:rsidRDefault="00055921" w:rsidP="005D3EB5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реальные ситуации профессиональной деятельности </w:t>
            </w:r>
            <w:r w:rsidRPr="00540E78">
              <w:rPr>
                <w:spacing w:val="-2"/>
                <w:sz w:val="24"/>
                <w:szCs w:val="24"/>
              </w:rPr>
              <w:t xml:space="preserve"> (80%)</w:t>
            </w:r>
          </w:p>
        </w:tc>
      </w:tr>
    </w:tbl>
    <w:p w14:paraId="534CA281" w14:textId="77777777" w:rsidR="00055921" w:rsidRPr="00540E78" w:rsidRDefault="00055921" w:rsidP="00055921"/>
    <w:p w14:paraId="3E0320D4" w14:textId="77777777" w:rsidR="00055921" w:rsidRPr="00540E78" w:rsidRDefault="00055921" w:rsidP="00055921"/>
    <w:p w14:paraId="190F496C" w14:textId="77777777" w:rsidR="00055921" w:rsidRPr="00A05877" w:rsidRDefault="00055921" w:rsidP="005779A3">
      <w:pPr>
        <w:pStyle w:val="1"/>
        <w:numPr>
          <w:ilvl w:val="0"/>
          <w:numId w:val="16"/>
        </w:numPr>
        <w:jc w:val="both"/>
        <w:rPr>
          <w:rStyle w:val="FontStyle17"/>
          <w:sz w:val="28"/>
          <w:szCs w:val="28"/>
        </w:rPr>
      </w:pPr>
      <w:bookmarkStart w:id="18" w:name="_Toc117508553"/>
      <w:bookmarkStart w:id="19" w:name="_Toc131187240"/>
      <w:bookmarkEnd w:id="17"/>
      <w:r w:rsidRPr="00A05877">
        <w:rPr>
          <w:rStyle w:val="FontStyle17"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  <w:bookmarkEnd w:id="18"/>
      <w:bookmarkEnd w:id="19"/>
    </w:p>
    <w:p w14:paraId="7A8076FE" w14:textId="77777777" w:rsidR="00055921" w:rsidRPr="00540E78" w:rsidRDefault="00055921" w:rsidP="00055921">
      <w:pPr>
        <w:jc w:val="both"/>
      </w:pPr>
    </w:p>
    <w:p w14:paraId="2D61E868" w14:textId="77777777" w:rsidR="00055921" w:rsidRPr="00540E78" w:rsidRDefault="00055921" w:rsidP="005779A3">
      <w:pPr>
        <w:pStyle w:val="2"/>
        <w:numPr>
          <w:ilvl w:val="1"/>
          <w:numId w:val="5"/>
        </w:numPr>
        <w:ind w:left="709" w:right="-2" w:hanging="709"/>
        <w:rPr>
          <w:rStyle w:val="FontStyle17"/>
          <w:b/>
          <w:sz w:val="28"/>
          <w:szCs w:val="28"/>
        </w:rPr>
      </w:pPr>
      <w:bookmarkStart w:id="20" w:name="_Toc89619181"/>
      <w:bookmarkStart w:id="21" w:name="_Toc117508554"/>
      <w:bookmarkStart w:id="22" w:name="_Toc131187241"/>
      <w:r w:rsidRPr="00540E78">
        <w:rPr>
          <w:rStyle w:val="FontStyle17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0"/>
      <w:bookmarkEnd w:id="21"/>
      <w:bookmarkEnd w:id="22"/>
    </w:p>
    <w:p w14:paraId="201DBA9F" w14:textId="77777777" w:rsidR="00055921" w:rsidRPr="00540E78" w:rsidRDefault="00055921" w:rsidP="00055921"/>
    <w:p w14:paraId="2F8D1B43" w14:textId="77777777" w:rsidR="00055921" w:rsidRPr="00540E78" w:rsidRDefault="00055921" w:rsidP="00055921"/>
    <w:p w14:paraId="535BA757" w14:textId="77777777" w:rsidR="00055921" w:rsidRPr="00540E78" w:rsidRDefault="00055921" w:rsidP="00055921">
      <w:pPr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20" w:firstRow="1" w:lastRow="0" w:firstColumn="0" w:lastColumn="0" w:noHBand="1" w:noVBand="1"/>
      </w:tblPr>
      <w:tblGrid>
        <w:gridCol w:w="2738"/>
        <w:gridCol w:w="3701"/>
        <w:gridCol w:w="3188"/>
      </w:tblGrid>
      <w:tr w:rsidR="00055921" w:rsidRPr="00540E78" w14:paraId="48C70CD3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91D0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9D745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42B89" w14:textId="77777777" w:rsidR="00055921" w:rsidRPr="00540E78" w:rsidRDefault="00055921" w:rsidP="005D3EB5">
            <w:pPr>
              <w:keepNext/>
              <w:jc w:val="center"/>
              <w:rPr>
                <w:b/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8E7B2D" w:rsidRPr="00540E78" w14:paraId="11FB702B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317D6" w14:textId="18A4CA5F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sz w:val="24"/>
                <w:szCs w:val="24"/>
              </w:rPr>
              <w:t xml:space="preserve">Тема 1. </w:t>
            </w:r>
            <w:r w:rsidRPr="00DB27BD">
              <w:rPr>
                <w:sz w:val="24"/>
                <w:szCs w:val="24"/>
              </w:rPr>
              <w:t xml:space="preserve">Классификация информационно-аналитических  систем </w:t>
            </w:r>
            <w:r>
              <w:rPr>
                <w:sz w:val="24"/>
                <w:szCs w:val="24"/>
              </w:rPr>
              <w:t>для бизнеса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ED97" w14:textId="77777777" w:rsidR="0011631A" w:rsidRPr="00805A80" w:rsidRDefault="0011631A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>Технология автоматизации бизнес-процессов, основанная на использовании программных роботов и искусственного интеллекта RPA (</w:t>
            </w:r>
            <w:proofErr w:type="spellStart"/>
            <w:r w:rsidRPr="00805A80">
              <w:rPr>
                <w:sz w:val="24"/>
                <w:szCs w:val="24"/>
              </w:rPr>
              <w:t>Robotic</w:t>
            </w:r>
            <w:proofErr w:type="spellEnd"/>
            <w:r w:rsidRPr="00805A80">
              <w:rPr>
                <w:sz w:val="24"/>
                <w:szCs w:val="24"/>
              </w:rPr>
              <w:t xml:space="preserve"> </w:t>
            </w:r>
            <w:proofErr w:type="spellStart"/>
            <w:r w:rsidRPr="00805A80">
              <w:rPr>
                <w:sz w:val="24"/>
                <w:szCs w:val="24"/>
              </w:rPr>
              <w:t>Process</w:t>
            </w:r>
            <w:proofErr w:type="spellEnd"/>
            <w:r w:rsidRPr="00805A80">
              <w:rPr>
                <w:sz w:val="24"/>
                <w:szCs w:val="24"/>
              </w:rPr>
              <w:t xml:space="preserve"> </w:t>
            </w:r>
            <w:proofErr w:type="spellStart"/>
            <w:r w:rsidRPr="00805A80">
              <w:rPr>
                <w:sz w:val="24"/>
                <w:szCs w:val="24"/>
              </w:rPr>
              <w:t>Automation</w:t>
            </w:r>
            <w:proofErr w:type="spellEnd"/>
            <w:r w:rsidRPr="00805A80">
              <w:rPr>
                <w:sz w:val="24"/>
                <w:szCs w:val="24"/>
              </w:rPr>
              <w:t xml:space="preserve">). </w:t>
            </w:r>
          </w:p>
          <w:p w14:paraId="3151AD8C" w14:textId="77777777" w:rsidR="0011631A" w:rsidRPr="00805A80" w:rsidRDefault="0011631A" w:rsidP="005779A3">
            <w:pPr>
              <w:pStyle w:val="ac"/>
              <w:numPr>
                <w:ilvl w:val="0"/>
                <w:numId w:val="8"/>
              </w:numPr>
              <w:tabs>
                <w:tab w:val="left" w:pos="284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805A80">
              <w:rPr>
                <w:sz w:val="24"/>
                <w:szCs w:val="24"/>
              </w:rPr>
              <w:t>Инструменты RPA.</w:t>
            </w:r>
          </w:p>
          <w:p w14:paraId="49A56CEF" w14:textId="351EEE91" w:rsidR="008E7B2D" w:rsidRPr="00540E78" w:rsidRDefault="008E7B2D" w:rsidP="007A0093">
            <w:pPr>
              <w:pStyle w:val="Default"/>
              <w:tabs>
                <w:tab w:val="left" w:pos="397"/>
                <w:tab w:val="left" w:pos="1418"/>
              </w:tabs>
              <w:rPr>
                <w:bCs/>
                <w:color w:val="auto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756D8" w14:textId="5324B5B2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b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  <w:r w:rsidRPr="00540E78">
              <w:rPr>
                <w:sz w:val="24"/>
                <w:szCs w:val="24"/>
                <w:shd w:val="clear" w:color="auto" w:fill="FFFFFF"/>
              </w:rPr>
              <w:t xml:space="preserve">Работа с нормативными документами. </w:t>
            </w:r>
            <w:r w:rsidRPr="00540E78">
              <w:rPr>
                <w:sz w:val="24"/>
                <w:szCs w:val="24"/>
              </w:rPr>
              <w:t xml:space="preserve">Решение домашних задач. Подготовка к устному опросу и промежуточному тестированию. </w:t>
            </w:r>
          </w:p>
        </w:tc>
      </w:tr>
      <w:tr w:rsidR="008E7B2D" w:rsidRPr="00540E78" w14:paraId="012E7EFE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D8DF" w14:textId="2F640145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2.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  <w:r w:rsidRPr="00DB27BD">
              <w:rPr>
                <w:sz w:val="24"/>
                <w:szCs w:val="24"/>
              </w:rPr>
              <w:t>Системы бизнес-интеллекта в деятельности организации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EA56" w14:textId="77777777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 xml:space="preserve">Применение </w:t>
            </w:r>
            <w:proofErr w:type="spellStart"/>
            <w:r w:rsidRPr="004C7ACB">
              <w:rPr>
                <w:sz w:val="24"/>
                <w:szCs w:val="24"/>
              </w:rPr>
              <w:t>Data</w:t>
            </w:r>
            <w:proofErr w:type="spellEnd"/>
            <w:r w:rsidRPr="004C7ACB">
              <w:rPr>
                <w:sz w:val="24"/>
                <w:szCs w:val="24"/>
              </w:rPr>
              <w:t xml:space="preserve"> </w:t>
            </w:r>
            <w:proofErr w:type="spellStart"/>
            <w:r w:rsidRPr="004C7ACB">
              <w:rPr>
                <w:sz w:val="24"/>
                <w:szCs w:val="24"/>
              </w:rPr>
              <w:t>Discovery</w:t>
            </w:r>
            <w:proofErr w:type="spellEnd"/>
            <w:r w:rsidRPr="004C7ACB">
              <w:rPr>
                <w:sz w:val="24"/>
                <w:szCs w:val="24"/>
              </w:rPr>
              <w:t xml:space="preserve"> для решения экономических и финансовых задач</w:t>
            </w:r>
          </w:p>
          <w:p w14:paraId="278CD6C3" w14:textId="77777777" w:rsidR="0011631A" w:rsidRPr="004C7ACB" w:rsidRDefault="0011631A" w:rsidP="005779A3">
            <w:pPr>
              <w:pStyle w:val="ac"/>
              <w:numPr>
                <w:ilvl w:val="0"/>
                <w:numId w:val="6"/>
              </w:numPr>
              <w:tabs>
                <w:tab w:val="left" w:pos="317"/>
              </w:tabs>
              <w:suppressAutoHyphens/>
              <w:ind w:left="0" w:firstLine="0"/>
              <w:jc w:val="both"/>
              <w:rPr>
                <w:sz w:val="24"/>
                <w:szCs w:val="24"/>
              </w:rPr>
            </w:pPr>
            <w:r w:rsidRPr="004C7ACB">
              <w:rPr>
                <w:sz w:val="24"/>
                <w:szCs w:val="24"/>
              </w:rPr>
              <w:t>. Применение машинного и глубокого обучения для решения финансовых и экономических задач.</w:t>
            </w:r>
          </w:p>
          <w:p w14:paraId="161E7B98" w14:textId="0463694A" w:rsidR="008E7B2D" w:rsidRPr="00FA6ED0" w:rsidRDefault="008E7B2D" w:rsidP="007A0093">
            <w:pPr>
              <w:pStyle w:val="Default"/>
              <w:rPr>
                <w:bCs/>
                <w:color w:val="auto"/>
                <w:highlight w:val="yellow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8426C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6298F8A8" w14:textId="77777777" w:rsidR="008E7B2D" w:rsidRPr="00540E78" w:rsidRDefault="008E7B2D" w:rsidP="008E7B2D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>Решение домашних задач, анализ и интерпретация полученных результатов. Выбор объекта исследования для выполнения расчетно-</w:t>
            </w:r>
            <w:r w:rsidRPr="00540E78">
              <w:rPr>
                <w:sz w:val="24"/>
                <w:szCs w:val="24"/>
              </w:rPr>
              <w:lastRenderedPageBreak/>
              <w:t>графического задания и подготовка к его выполнению.</w:t>
            </w:r>
          </w:p>
          <w:p w14:paraId="2188338D" w14:textId="5CDAF244" w:rsidR="008E7B2D" w:rsidRPr="00540E78" w:rsidRDefault="008E7B2D" w:rsidP="00576E80">
            <w:pPr>
              <w:suppressAutoHyphens/>
              <w:rPr>
                <w:bCs/>
                <w:iCs/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промежуточному контрольному тестированию. </w:t>
            </w:r>
          </w:p>
        </w:tc>
      </w:tr>
      <w:tr w:rsidR="008E7B2D" w:rsidRPr="00540E78" w14:paraId="07E0984F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B2F" w14:textId="77777777" w:rsidR="008E7B2D" w:rsidRPr="00540E78" w:rsidRDefault="008E7B2D" w:rsidP="008E7B2D">
            <w:pPr>
              <w:ind w:left="-57" w:right="-57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lastRenderedPageBreak/>
              <w:t>Тема 3.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4A0785EC" w14:textId="4DE7C96C" w:rsidR="008E7B2D" w:rsidRPr="00540E78" w:rsidRDefault="008E7B2D" w:rsidP="008E7B2D">
            <w:pPr>
              <w:ind w:left="-57" w:right="-57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Аналитические приложения с функциями информационной поддержки процессов управления организацией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E842" w14:textId="77777777" w:rsidR="008E7B2D" w:rsidRPr="007A0093" w:rsidRDefault="00C536AC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 w:rsidRPr="007A0093">
              <w:t>Причины противоречия между возможностями ERP-систем и новыми требованиями к управлению бизнес-процессами</w:t>
            </w:r>
          </w:p>
          <w:p w14:paraId="383B825E" w14:textId="67571AD0" w:rsidR="00C536AC" w:rsidRPr="007A0093" w:rsidRDefault="00FA6A87" w:rsidP="005779A3">
            <w:pPr>
              <w:pStyle w:val="Default"/>
              <w:numPr>
                <w:ilvl w:val="0"/>
                <w:numId w:val="7"/>
              </w:numPr>
              <w:ind w:left="0" w:firstLine="0"/>
              <w:rPr>
                <w:bCs/>
                <w:color w:val="auto"/>
              </w:rPr>
            </w:pPr>
            <w:r w:rsidRPr="007A0093">
              <w:t xml:space="preserve">Критерии аналитических задач, решение которых предпочтительно с использованием технологий </w:t>
            </w:r>
            <w:proofErr w:type="spellStart"/>
            <w:r w:rsidRPr="007A0093">
              <w:t>Big</w:t>
            </w:r>
            <w:proofErr w:type="spellEnd"/>
            <w:r w:rsidRPr="007A0093">
              <w:t xml:space="preserve"> </w:t>
            </w:r>
            <w:proofErr w:type="spellStart"/>
            <w:r w:rsidRPr="007A0093">
              <w:t>Datа</w:t>
            </w:r>
            <w:proofErr w:type="spellEnd"/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52EC8" w14:textId="68183708" w:rsidR="008E7B2D" w:rsidRPr="00540E78" w:rsidRDefault="008E7B2D" w:rsidP="00576E80">
            <w:pPr>
              <w:suppressAutoHyphens/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Подготовка к устному опросу и выполнение расчетно-графического задания.  </w:t>
            </w:r>
          </w:p>
        </w:tc>
      </w:tr>
      <w:tr w:rsidR="008E7B2D" w:rsidRPr="00540E78" w14:paraId="31A08D1E" w14:textId="77777777" w:rsidTr="005D3EB5">
        <w:tc>
          <w:tcPr>
            <w:tcW w:w="1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1BC9" w14:textId="77777777" w:rsidR="008E7B2D" w:rsidRPr="00540E78" w:rsidRDefault="008E7B2D" w:rsidP="008E7B2D">
            <w:pPr>
              <w:pStyle w:val="21"/>
              <w:ind w:right="43"/>
              <w:jc w:val="left"/>
              <w:rPr>
                <w:bCs/>
                <w:sz w:val="24"/>
                <w:szCs w:val="24"/>
              </w:rPr>
            </w:pPr>
            <w:r w:rsidRPr="00540E78">
              <w:rPr>
                <w:b/>
                <w:bCs/>
                <w:sz w:val="24"/>
                <w:szCs w:val="24"/>
              </w:rPr>
              <w:t>Тема 4.</w:t>
            </w:r>
            <w:r w:rsidRPr="00540E78">
              <w:rPr>
                <w:bCs/>
                <w:sz w:val="24"/>
                <w:szCs w:val="24"/>
              </w:rPr>
              <w:t xml:space="preserve"> </w:t>
            </w:r>
          </w:p>
          <w:p w14:paraId="0761C8E9" w14:textId="77777777" w:rsidR="008E7B2D" w:rsidRPr="00DB27BD" w:rsidRDefault="008E7B2D" w:rsidP="008E7B2D">
            <w:pPr>
              <w:jc w:val="both"/>
              <w:rPr>
                <w:sz w:val="24"/>
                <w:szCs w:val="24"/>
              </w:rPr>
            </w:pPr>
            <w:r w:rsidRPr="00DB27BD">
              <w:rPr>
                <w:sz w:val="24"/>
                <w:szCs w:val="24"/>
              </w:rPr>
              <w:t>Оценки эффективности внедряемой аналитической системы</w:t>
            </w:r>
          </w:p>
          <w:p w14:paraId="14C638DE" w14:textId="77777777" w:rsidR="008E7B2D" w:rsidRPr="009F08C7" w:rsidRDefault="008E7B2D" w:rsidP="008E7B2D">
            <w:pPr>
              <w:ind w:left="-57" w:right="-57"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8EBE" w14:textId="583BF74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Требования к методикам оценки </w:t>
            </w:r>
            <w:r w:rsidRPr="007A0093">
              <w:rPr>
                <w:sz w:val="24"/>
                <w:szCs w:val="24"/>
                <w:lang w:val="en-US"/>
              </w:rPr>
              <w:t>IT</w:t>
            </w:r>
            <w:r w:rsidRPr="007A0093">
              <w:rPr>
                <w:sz w:val="24"/>
                <w:szCs w:val="24"/>
              </w:rPr>
              <w:t>-проектов</w:t>
            </w:r>
          </w:p>
          <w:p w14:paraId="15F3E56B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Ограничения существующих методик и моделей</w:t>
            </w:r>
          </w:p>
          <w:p w14:paraId="48B4FDE8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 xml:space="preserve">Классификация основных методологий оценки эффективности использования ИТ на предприятии. </w:t>
            </w:r>
          </w:p>
          <w:p w14:paraId="627D846C" w14:textId="77777777" w:rsidR="007A0093" w:rsidRPr="007A0093" w:rsidRDefault="007A0093" w:rsidP="005779A3">
            <w:pPr>
              <w:pStyle w:val="ac"/>
              <w:numPr>
                <w:ilvl w:val="0"/>
                <w:numId w:val="21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7A0093">
              <w:rPr>
                <w:sz w:val="24"/>
                <w:szCs w:val="24"/>
              </w:rPr>
              <w:t>Методика оценки АИС на базе коммерческого проекта</w:t>
            </w:r>
          </w:p>
          <w:p w14:paraId="6E99D0CB" w14:textId="044E0698" w:rsidR="008E7B2D" w:rsidRPr="007A0093" w:rsidRDefault="008E7B2D" w:rsidP="005779A3">
            <w:pPr>
              <w:pStyle w:val="ac"/>
              <w:numPr>
                <w:ilvl w:val="0"/>
                <w:numId w:val="10"/>
              </w:numPr>
              <w:rPr>
                <w:bCs/>
                <w:sz w:val="24"/>
                <w:szCs w:val="24"/>
              </w:rPr>
            </w:pPr>
          </w:p>
        </w:tc>
        <w:tc>
          <w:tcPr>
            <w:tcW w:w="1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FB20" w14:textId="77777777" w:rsidR="008E7B2D" w:rsidRPr="00540E78" w:rsidRDefault="008E7B2D" w:rsidP="008E7B2D">
            <w:pPr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Работа с учебной и справочной литературой, ресурсами «Интернет», материалами лекций и семинаров. </w:t>
            </w:r>
          </w:p>
          <w:p w14:paraId="096638E0" w14:textId="78DB2A0F" w:rsidR="008E7B2D" w:rsidRPr="00540E78" w:rsidRDefault="008E7B2D" w:rsidP="00576E80">
            <w:pPr>
              <w:tabs>
                <w:tab w:val="left" w:pos="1134"/>
                <w:tab w:val="left" w:pos="1418"/>
              </w:tabs>
              <w:rPr>
                <w:sz w:val="24"/>
                <w:szCs w:val="24"/>
              </w:rPr>
            </w:pPr>
            <w:r w:rsidRPr="00540E78">
              <w:rPr>
                <w:sz w:val="24"/>
                <w:szCs w:val="24"/>
              </w:rPr>
              <w:t xml:space="preserve">Подготовка к устному опросу и выполнение расчетно-графического задания.  </w:t>
            </w:r>
          </w:p>
        </w:tc>
      </w:tr>
    </w:tbl>
    <w:p w14:paraId="63C1BF81" w14:textId="77777777" w:rsidR="00055921" w:rsidRPr="00540E78" w:rsidRDefault="00055921" w:rsidP="00055921"/>
    <w:p w14:paraId="1ADC9A66" w14:textId="77777777" w:rsidR="00055921" w:rsidRPr="00540E78" w:rsidRDefault="00055921" w:rsidP="00055921">
      <w:pPr>
        <w:pStyle w:val="2"/>
        <w:ind w:right="-144"/>
      </w:pPr>
      <w:bookmarkStart w:id="23" w:name="_Toc89619182"/>
      <w:bookmarkStart w:id="24" w:name="_Toc117508555"/>
      <w:bookmarkStart w:id="25" w:name="_Toc131187242"/>
      <w:r w:rsidRPr="00540E78">
        <w:rPr>
          <w:rStyle w:val="FontStyle12"/>
          <w:sz w:val="28"/>
          <w:szCs w:val="28"/>
        </w:rPr>
        <w:t xml:space="preserve">6.2. </w:t>
      </w:r>
      <w:bookmarkStart w:id="26" w:name="_Toc116926231"/>
      <w:bookmarkEnd w:id="23"/>
      <w:r w:rsidRPr="00540E78">
        <w:t>Перечень вопросов, заданий, тем для подготовки к текущему контролю (согласно таблице 2)</w:t>
      </w:r>
      <w:bookmarkEnd w:id="24"/>
      <w:bookmarkEnd w:id="25"/>
      <w:bookmarkEnd w:id="26"/>
      <w:r w:rsidRPr="00540E78">
        <w:t xml:space="preserve"> </w:t>
      </w:r>
    </w:p>
    <w:p w14:paraId="1C1BE910" w14:textId="4BFD4925" w:rsidR="00055921" w:rsidRPr="00540E78" w:rsidRDefault="00055921" w:rsidP="00750324">
      <w:pPr>
        <w:spacing w:before="240"/>
        <w:ind w:firstLine="708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 xml:space="preserve">В целях развития теоретических знаний и закрепления практических навыков </w:t>
      </w:r>
      <w:r w:rsidRPr="00540E78">
        <w:rPr>
          <w:bCs/>
          <w:sz w:val="28"/>
          <w:szCs w:val="28"/>
        </w:rPr>
        <w:t xml:space="preserve">учебным планом дисциплины предусмотрено выполнение </w:t>
      </w:r>
      <w:r w:rsidR="002B256C">
        <w:rPr>
          <w:bCs/>
          <w:sz w:val="28"/>
          <w:szCs w:val="28"/>
        </w:rPr>
        <w:t>контрольной</w:t>
      </w:r>
      <w:r w:rsidRPr="00540E78">
        <w:rPr>
          <w:bCs/>
          <w:sz w:val="28"/>
          <w:szCs w:val="28"/>
        </w:rPr>
        <w:t xml:space="preserve"> работы. </w:t>
      </w:r>
    </w:p>
    <w:p w14:paraId="75C8D284" w14:textId="615B4D18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Методические рекомендации по выполнению </w:t>
      </w:r>
      <w:r w:rsidR="002B256C">
        <w:rPr>
          <w:bCs/>
          <w:sz w:val="28"/>
          <w:szCs w:val="28"/>
        </w:rPr>
        <w:t xml:space="preserve">контрольной </w:t>
      </w:r>
      <w:r w:rsidRPr="00540E78">
        <w:rPr>
          <w:bCs/>
          <w:sz w:val="28"/>
          <w:szCs w:val="28"/>
        </w:rPr>
        <w:t>работы</w:t>
      </w:r>
      <w:r w:rsidRPr="00540E78">
        <w:rPr>
          <w:sz w:val="28"/>
          <w:szCs w:val="28"/>
        </w:rPr>
        <w:t xml:space="preserve"> предлагаются студентам. Цель данной работы – продемонстрировать полученные знания в области </w:t>
      </w:r>
      <w:r w:rsidR="0051014A">
        <w:rPr>
          <w:color w:val="000000"/>
          <w:sz w:val="28"/>
          <w:szCs w:val="28"/>
          <w:shd w:val="clear" w:color="auto" w:fill="FFFFFF"/>
        </w:rPr>
        <w:t>и</w:t>
      </w:r>
      <w:r w:rsidR="0051014A" w:rsidRPr="002F1F3E">
        <w:rPr>
          <w:color w:val="000000"/>
          <w:sz w:val="28"/>
          <w:szCs w:val="28"/>
          <w:shd w:val="clear" w:color="auto" w:fill="FFFFFF"/>
        </w:rPr>
        <w:t>нформационно-аналитически</w:t>
      </w:r>
      <w:r w:rsidR="0051014A">
        <w:rPr>
          <w:color w:val="000000"/>
          <w:sz w:val="28"/>
          <w:szCs w:val="28"/>
          <w:shd w:val="clear" w:color="auto" w:fill="FFFFFF"/>
        </w:rPr>
        <w:t>х</w:t>
      </w:r>
      <w:r w:rsidR="0051014A" w:rsidRPr="002F1F3E">
        <w:rPr>
          <w:color w:val="000000"/>
          <w:sz w:val="28"/>
          <w:szCs w:val="28"/>
          <w:shd w:val="clear" w:color="auto" w:fill="FFFFFF"/>
        </w:rPr>
        <w:t xml:space="preserve"> систем деятельности организаций</w:t>
      </w:r>
      <w:r w:rsidRPr="00540E78">
        <w:rPr>
          <w:sz w:val="28"/>
          <w:szCs w:val="28"/>
        </w:rPr>
        <w:t>, а также углубить знания студентов, сформировать профессиональные навыки работы с данными, выбора необходимых методов исследования, проверки адекватности вычислений, подготовки аналитическ</w:t>
      </w:r>
      <w:r w:rsidR="0051014A">
        <w:rPr>
          <w:sz w:val="28"/>
          <w:szCs w:val="28"/>
        </w:rPr>
        <w:t>ий</w:t>
      </w:r>
      <w:r w:rsidRPr="00540E78">
        <w:rPr>
          <w:sz w:val="28"/>
          <w:szCs w:val="28"/>
        </w:rPr>
        <w:t xml:space="preserve"> </w:t>
      </w:r>
      <w:r w:rsidR="0051014A">
        <w:rPr>
          <w:sz w:val="28"/>
          <w:szCs w:val="28"/>
        </w:rPr>
        <w:t>отчет</w:t>
      </w:r>
      <w:r w:rsidRPr="00540E78">
        <w:rPr>
          <w:sz w:val="28"/>
          <w:szCs w:val="28"/>
        </w:rPr>
        <w:t xml:space="preserve">, а также самостоятельной работы с поиском необходимой информации. </w:t>
      </w:r>
    </w:p>
    <w:p w14:paraId="34410BA3" w14:textId="505ADB4A" w:rsidR="00055921" w:rsidRPr="00540E78" w:rsidRDefault="00055921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Для вычислений, представления результатов рекомендуется воспользоваться пакетами </w:t>
      </w:r>
      <w:r w:rsidRPr="00540E78">
        <w:rPr>
          <w:sz w:val="28"/>
          <w:szCs w:val="28"/>
          <w:lang w:val="en-US"/>
        </w:rPr>
        <w:t>Excel</w:t>
      </w:r>
      <w:r w:rsidRPr="00540E78">
        <w:rPr>
          <w:sz w:val="28"/>
          <w:szCs w:val="28"/>
        </w:rPr>
        <w:t xml:space="preserve">, </w:t>
      </w:r>
      <w:proofErr w:type="spellStart"/>
      <w:r w:rsidRPr="00540E78">
        <w:rPr>
          <w:sz w:val="28"/>
          <w:szCs w:val="28"/>
        </w:rPr>
        <w:t>Power</w:t>
      </w:r>
      <w:proofErr w:type="spellEnd"/>
      <w:r w:rsidRPr="00540E78">
        <w:rPr>
          <w:sz w:val="28"/>
          <w:szCs w:val="28"/>
        </w:rPr>
        <w:t xml:space="preserve"> </w:t>
      </w:r>
      <w:r w:rsidRPr="00540E78">
        <w:rPr>
          <w:sz w:val="28"/>
          <w:szCs w:val="28"/>
          <w:lang w:val="en-US"/>
        </w:rPr>
        <w:t>BI</w:t>
      </w:r>
      <w:r w:rsidRPr="00540E78">
        <w:rPr>
          <w:sz w:val="28"/>
          <w:szCs w:val="28"/>
        </w:rPr>
        <w:t xml:space="preserve">, СПАРК, а также ресурсами ИНТЕРНЕТ для получения дополнительных статистических данных.    </w:t>
      </w:r>
    </w:p>
    <w:p w14:paraId="413D59CB" w14:textId="3DCE1428" w:rsidR="00055921" w:rsidRPr="00540E78" w:rsidRDefault="00055921" w:rsidP="00750324">
      <w:pPr>
        <w:pStyle w:val="Default"/>
        <w:ind w:firstLine="708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lastRenderedPageBreak/>
        <w:t xml:space="preserve">Текущий контроль осуществляется в ходе учебного процесса и консультирования студентов, по результатам выполнения </w:t>
      </w:r>
      <w:r w:rsidR="004154D2">
        <w:rPr>
          <w:color w:val="auto"/>
          <w:sz w:val="28"/>
          <w:szCs w:val="28"/>
        </w:rPr>
        <w:t>контроль</w:t>
      </w:r>
      <w:r w:rsidRPr="00540E78">
        <w:rPr>
          <w:color w:val="auto"/>
          <w:sz w:val="28"/>
          <w:szCs w:val="28"/>
        </w:rPr>
        <w:t xml:space="preserve">ных работ. Основными формами текущего контроля знаний являются: </w:t>
      </w:r>
    </w:p>
    <w:p w14:paraId="69AA94B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  <w:r w:rsidRPr="00540E78">
        <w:rPr>
          <w:color w:val="auto"/>
          <w:sz w:val="28"/>
          <w:szCs w:val="28"/>
        </w:rPr>
        <w:t xml:space="preserve">- обсуждение вынесенных в планах семинаров вопросов тем и контрольных вопросов; </w:t>
      </w:r>
    </w:p>
    <w:p w14:paraId="50190840" w14:textId="77777777" w:rsidR="00055921" w:rsidRPr="00540E78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>- решение ситуационных задач, тестов и их обсуждение с точки зрения умения формулирования требований, выделения проблем и их решения, документирования рекомендации и принятия адекватных управленческие решения для устойчивого развития организации;</w:t>
      </w:r>
    </w:p>
    <w:p w14:paraId="6B5E672C" w14:textId="4E5C8D12" w:rsidR="00055921" w:rsidRDefault="00055921" w:rsidP="00750324">
      <w:pPr>
        <w:keepNext/>
        <w:jc w:val="both"/>
        <w:rPr>
          <w:sz w:val="28"/>
          <w:szCs w:val="28"/>
        </w:rPr>
      </w:pPr>
      <w:r w:rsidRPr="00540E78">
        <w:rPr>
          <w:sz w:val="28"/>
          <w:szCs w:val="28"/>
        </w:rPr>
        <w:t>- проведение текущего контроля в виде промежуточной контрольной работы.</w:t>
      </w:r>
    </w:p>
    <w:p w14:paraId="1A58BECD" w14:textId="77777777" w:rsidR="006940AA" w:rsidRDefault="006940AA" w:rsidP="00750324">
      <w:pPr>
        <w:keepNext/>
        <w:jc w:val="both"/>
        <w:rPr>
          <w:sz w:val="28"/>
          <w:szCs w:val="28"/>
          <w:highlight w:val="yellow"/>
        </w:rPr>
      </w:pPr>
    </w:p>
    <w:p w14:paraId="750F9CC1" w14:textId="754D0FDF" w:rsidR="0004143D" w:rsidRPr="00540E78" w:rsidRDefault="0004143D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>
        <w:rPr>
          <w:b/>
          <w:sz w:val="28"/>
          <w:szCs w:val="28"/>
        </w:rPr>
        <w:t>контрольной работе</w:t>
      </w:r>
      <w:r w:rsidRPr="00540E78">
        <w:rPr>
          <w:b/>
          <w:sz w:val="28"/>
          <w:szCs w:val="28"/>
        </w:rPr>
        <w:t>:</w:t>
      </w:r>
    </w:p>
    <w:p w14:paraId="383E2451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3040D38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D7BF65D" w14:textId="77777777" w:rsidR="0004143D" w:rsidRPr="00C376B2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67A6F92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C376B2">
        <w:rPr>
          <w:sz w:val="28"/>
          <w:szCs w:val="28"/>
        </w:rPr>
        <w:t>Применение средств бизнес-аналитики для управления клиентскими</w:t>
      </w:r>
      <w:r w:rsidRPr="008F259E">
        <w:rPr>
          <w:sz w:val="28"/>
          <w:szCs w:val="28"/>
        </w:rPr>
        <w:t xml:space="preserve"> данными. </w:t>
      </w:r>
    </w:p>
    <w:p w14:paraId="0BB1C6F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3E2B554A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37336F8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4B4B1A2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1B36871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15EA0136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4D3D256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3DD0770C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0173DBA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54BE7CC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2AC5690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725A560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0EA4393F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4D34D79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1F95F285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56859DA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5EFCDDA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5CFA03E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29431ED3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0F02564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Средства интеллектуального анализа данных.</w:t>
      </w:r>
    </w:p>
    <w:p w14:paraId="67B3A7AB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>Основные и специальные характеристики OLAP-систем.</w:t>
      </w:r>
    </w:p>
    <w:p w14:paraId="723443D4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5A1B0DC1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8F259E">
        <w:rPr>
          <w:sz w:val="28"/>
          <w:szCs w:val="28"/>
        </w:rPr>
        <w:t>BIсистем</w:t>
      </w:r>
      <w:proofErr w:type="spellEnd"/>
      <w:r w:rsidRPr="008F259E">
        <w:rPr>
          <w:sz w:val="28"/>
          <w:szCs w:val="28"/>
        </w:rPr>
        <w:t xml:space="preserve">) в «аналитической пирамиде». </w:t>
      </w:r>
    </w:p>
    <w:p w14:paraId="1BAAF7B0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08ECE558" w14:textId="77777777" w:rsidR="0004143D" w:rsidRPr="008F259E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0EA5F1B9" w14:textId="436FDF2E" w:rsidR="0004143D" w:rsidRDefault="0004143D" w:rsidP="00750324">
      <w:pPr>
        <w:pStyle w:val="ac"/>
        <w:numPr>
          <w:ilvl w:val="0"/>
          <w:numId w:val="17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35D1CBD1" w14:textId="77777777" w:rsidR="000148D7" w:rsidRPr="000148D7" w:rsidRDefault="000148D7" w:rsidP="00750324">
      <w:pPr>
        <w:jc w:val="both"/>
        <w:rPr>
          <w:sz w:val="28"/>
          <w:szCs w:val="28"/>
        </w:rPr>
      </w:pPr>
    </w:p>
    <w:p w14:paraId="7BDC5FE9" w14:textId="77777777" w:rsidR="00980DE7" w:rsidRDefault="00C376B2" w:rsidP="00980DE7">
      <w:pPr>
        <w:rPr>
          <w:b/>
          <w:sz w:val="28"/>
          <w:szCs w:val="28"/>
        </w:rPr>
      </w:pPr>
      <w:r w:rsidRPr="00C376B2">
        <w:rPr>
          <w:b/>
          <w:sz w:val="28"/>
          <w:szCs w:val="28"/>
        </w:rPr>
        <w:t xml:space="preserve">Примерный перечень </w:t>
      </w:r>
      <w:r>
        <w:rPr>
          <w:b/>
          <w:sz w:val="28"/>
          <w:szCs w:val="28"/>
        </w:rPr>
        <w:t>заданий</w:t>
      </w:r>
      <w:r w:rsidRPr="00C376B2">
        <w:rPr>
          <w:b/>
          <w:sz w:val="28"/>
          <w:szCs w:val="28"/>
        </w:rPr>
        <w:t xml:space="preserve"> к контрольной работе:</w:t>
      </w:r>
    </w:p>
    <w:p w14:paraId="6AF0F5C9" w14:textId="77777777" w:rsidR="00980DE7" w:rsidRDefault="00980DE7" w:rsidP="00980DE7">
      <w:pPr>
        <w:rPr>
          <w:b/>
          <w:sz w:val="28"/>
          <w:szCs w:val="28"/>
        </w:rPr>
      </w:pPr>
    </w:p>
    <w:p w14:paraId="1181FA18" w14:textId="77777777" w:rsidR="00980DE7" w:rsidRDefault="007B010E" w:rsidP="00980DE7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Задание: </w:t>
      </w:r>
      <w:r>
        <w:rPr>
          <w:bCs/>
          <w:sz w:val="28"/>
          <w:szCs w:val="28"/>
        </w:rPr>
        <w:t>Открыть файл из папки ЗАДАНИЯ. Проанализировать географию и объемы производства. Сформировать региональную карту</w:t>
      </w:r>
      <w:r w:rsidR="004636E0">
        <w:rPr>
          <w:bCs/>
          <w:sz w:val="28"/>
          <w:szCs w:val="28"/>
        </w:rPr>
        <w:t xml:space="preserve">, отформатировать каждую область своим цветом и включить подписи. </w:t>
      </w:r>
    </w:p>
    <w:p w14:paraId="5DFD29CA" w14:textId="77777777" w:rsidR="00980DE7" w:rsidRDefault="004636E0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Визуализация – пузырьковая диаграмма по каждой фабрике. </w:t>
      </w:r>
      <w:r w:rsidR="007B010E">
        <w:rPr>
          <w:bCs/>
          <w:sz w:val="28"/>
          <w:szCs w:val="28"/>
        </w:rPr>
        <w:t xml:space="preserve"> </w:t>
      </w:r>
    </w:p>
    <w:p w14:paraId="795FC9DD" w14:textId="77777777" w:rsidR="00980DE7" w:rsidRDefault="004636E0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Визуализация – гистограмма с группировкой. Отобразить по каждому городу фабрики сколько было произведено и продано штук. Сменить фигуру гистограммы на цилиндр. </w:t>
      </w:r>
    </w:p>
    <w:p w14:paraId="3AECE217" w14:textId="77777777" w:rsidR="00980DE7" w:rsidRDefault="004636E0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Для каждой сцены отчета сделать длительность 5 сек. Сохранить данный отчет как видеоролик в текущую папку под названием ОТЧЕТ.</w:t>
      </w:r>
    </w:p>
    <w:p w14:paraId="296F67FA" w14:textId="77777777" w:rsidR="00980DE7" w:rsidRDefault="00980DE7" w:rsidP="00980DE7">
      <w:pPr>
        <w:rPr>
          <w:b/>
          <w:bCs/>
          <w:sz w:val="28"/>
          <w:szCs w:val="28"/>
        </w:rPr>
      </w:pPr>
    </w:p>
    <w:p w14:paraId="6003E75C" w14:textId="406979B8" w:rsidR="00980DE7" w:rsidRDefault="008A1D49" w:rsidP="00980DE7">
      <w:pPr>
        <w:rPr>
          <w:sz w:val="28"/>
          <w:szCs w:val="28"/>
        </w:rPr>
      </w:pPr>
      <w:r w:rsidRPr="008A1D49">
        <w:rPr>
          <w:b/>
          <w:bCs/>
          <w:sz w:val="28"/>
          <w:szCs w:val="28"/>
        </w:rPr>
        <w:t>З</w:t>
      </w:r>
      <w:r w:rsidR="00980DE7">
        <w:rPr>
          <w:b/>
          <w:bCs/>
          <w:sz w:val="28"/>
          <w:szCs w:val="28"/>
        </w:rPr>
        <w:t>адание</w:t>
      </w:r>
      <w:r w:rsidRPr="008A1D49">
        <w:rPr>
          <w:b/>
          <w:bCs/>
          <w:sz w:val="28"/>
          <w:szCs w:val="28"/>
        </w:rPr>
        <w:t>:</w:t>
      </w:r>
      <w:r w:rsidR="00980DE7">
        <w:rPr>
          <w:b/>
          <w:bCs/>
          <w:sz w:val="28"/>
          <w:szCs w:val="28"/>
        </w:rPr>
        <w:t xml:space="preserve"> </w:t>
      </w:r>
      <w:r w:rsidRPr="008A1D49">
        <w:rPr>
          <w:sz w:val="28"/>
          <w:szCs w:val="28"/>
        </w:rPr>
        <w:t xml:space="preserve">Создать запрос к файлу </w:t>
      </w:r>
      <w:r w:rsidRPr="008A1D49">
        <w:rPr>
          <w:sz w:val="28"/>
          <w:szCs w:val="28"/>
          <w:lang w:val="en-US"/>
        </w:rPr>
        <w:t>Microsoft</w:t>
      </w:r>
      <w:r w:rsidRPr="008A1D49">
        <w:rPr>
          <w:sz w:val="28"/>
          <w:szCs w:val="28"/>
        </w:rPr>
        <w:t xml:space="preserve"> </w:t>
      </w:r>
      <w:r w:rsidRPr="008A1D49">
        <w:rPr>
          <w:sz w:val="28"/>
          <w:szCs w:val="28"/>
          <w:lang w:val="en-US"/>
        </w:rPr>
        <w:t>Excel</w:t>
      </w:r>
      <w:r w:rsidRPr="008A1D49">
        <w:rPr>
          <w:sz w:val="28"/>
          <w:szCs w:val="28"/>
        </w:rPr>
        <w:t xml:space="preserve"> Источник Филиалы.</w:t>
      </w:r>
      <w:proofErr w:type="spellStart"/>
      <w:r w:rsidRPr="008A1D49">
        <w:rPr>
          <w:sz w:val="28"/>
          <w:szCs w:val="28"/>
          <w:lang w:val="en-US"/>
        </w:rPr>
        <w:t>xlsx</w:t>
      </w:r>
      <w:proofErr w:type="spellEnd"/>
      <w:r w:rsidRPr="008A1D49">
        <w:rPr>
          <w:sz w:val="28"/>
          <w:szCs w:val="28"/>
        </w:rPr>
        <w:t>, вариант загрузки - только подключение.</w:t>
      </w:r>
    </w:p>
    <w:p w14:paraId="7AC929AE" w14:textId="77777777" w:rsidR="00980DE7" w:rsidRDefault="008A1D49" w:rsidP="00980DE7">
      <w:pPr>
        <w:rPr>
          <w:sz w:val="28"/>
          <w:szCs w:val="28"/>
        </w:rPr>
      </w:pPr>
      <w:r w:rsidRPr="008A1D49">
        <w:rPr>
          <w:sz w:val="28"/>
          <w:szCs w:val="28"/>
        </w:rPr>
        <w:t xml:space="preserve">Создать по данным локального куба </w:t>
      </w:r>
      <w:proofErr w:type="spellStart"/>
      <w:r w:rsidRPr="008A1D49">
        <w:rPr>
          <w:sz w:val="28"/>
          <w:szCs w:val="28"/>
        </w:rPr>
        <w:t>УчебныйКуб</w:t>
      </w:r>
      <w:proofErr w:type="spellEnd"/>
      <w:r w:rsidRPr="008A1D49">
        <w:rPr>
          <w:sz w:val="28"/>
          <w:szCs w:val="28"/>
        </w:rPr>
        <w:t>.</w:t>
      </w:r>
      <w:r w:rsidRPr="008A1D49">
        <w:rPr>
          <w:sz w:val="28"/>
          <w:szCs w:val="28"/>
          <w:lang w:val="en-US"/>
        </w:rPr>
        <w:t>cub</w:t>
      </w:r>
      <w:r w:rsidRPr="008A1D49">
        <w:rPr>
          <w:sz w:val="28"/>
          <w:szCs w:val="28"/>
        </w:rPr>
        <w:t xml:space="preserve"> отчет для анализа всех мер по времени и датам </w:t>
      </w:r>
      <w:r>
        <w:rPr>
          <w:sz w:val="28"/>
          <w:szCs w:val="28"/>
        </w:rPr>
        <w:t>тренингов</w:t>
      </w:r>
      <w:r w:rsidRPr="008A1D49">
        <w:rPr>
          <w:sz w:val="28"/>
          <w:szCs w:val="28"/>
        </w:rPr>
        <w:t>.</w:t>
      </w:r>
    </w:p>
    <w:p w14:paraId="064A771D" w14:textId="77777777" w:rsidR="00980DE7" w:rsidRDefault="008A1D49" w:rsidP="00980DE7">
      <w:pPr>
        <w:rPr>
          <w:sz w:val="28"/>
          <w:szCs w:val="28"/>
        </w:rPr>
      </w:pPr>
      <w:r w:rsidRPr="008A1D49">
        <w:rPr>
          <w:sz w:val="28"/>
          <w:szCs w:val="28"/>
        </w:rPr>
        <w:t>Построить срезы, для выборки данных по направлениям и филиалам.</w:t>
      </w:r>
    </w:p>
    <w:p w14:paraId="46429DC8" w14:textId="77777777" w:rsidR="00980DE7" w:rsidRDefault="008A1D49" w:rsidP="00980DE7">
      <w:pPr>
        <w:rPr>
          <w:sz w:val="28"/>
          <w:szCs w:val="28"/>
        </w:rPr>
      </w:pPr>
      <w:r w:rsidRPr="008A1D49">
        <w:rPr>
          <w:sz w:val="28"/>
          <w:szCs w:val="28"/>
        </w:rPr>
        <w:t xml:space="preserve">Создать по данным локального куба </w:t>
      </w:r>
      <w:proofErr w:type="spellStart"/>
      <w:r w:rsidRPr="008A1D49">
        <w:rPr>
          <w:sz w:val="28"/>
          <w:szCs w:val="28"/>
        </w:rPr>
        <w:t>УчебныйКуб</w:t>
      </w:r>
      <w:proofErr w:type="spellEnd"/>
      <w:r w:rsidRPr="008A1D49">
        <w:rPr>
          <w:sz w:val="28"/>
          <w:szCs w:val="28"/>
        </w:rPr>
        <w:t>.</w:t>
      </w:r>
      <w:r w:rsidRPr="008A1D49">
        <w:rPr>
          <w:sz w:val="28"/>
          <w:szCs w:val="28"/>
          <w:lang w:val="en-US"/>
        </w:rPr>
        <w:t>cub</w:t>
      </w:r>
      <w:r w:rsidRPr="008A1D49">
        <w:rPr>
          <w:sz w:val="28"/>
          <w:szCs w:val="28"/>
        </w:rPr>
        <w:t xml:space="preserve"> отчет для анализа Количества </w:t>
      </w:r>
      <w:r>
        <w:rPr>
          <w:sz w:val="28"/>
          <w:szCs w:val="28"/>
        </w:rPr>
        <w:t>тренингов</w:t>
      </w:r>
      <w:r w:rsidRPr="008A1D49">
        <w:rPr>
          <w:sz w:val="28"/>
          <w:szCs w:val="28"/>
        </w:rPr>
        <w:t xml:space="preserve"> и Сумм по оплаченным местам в зависимости от Типа </w:t>
      </w:r>
      <w:r>
        <w:rPr>
          <w:sz w:val="28"/>
          <w:szCs w:val="28"/>
        </w:rPr>
        <w:t>тренинга.</w:t>
      </w:r>
    </w:p>
    <w:p w14:paraId="109164CF" w14:textId="77777777" w:rsidR="00980DE7" w:rsidRDefault="008A1D49" w:rsidP="00980DE7">
      <w:pPr>
        <w:rPr>
          <w:sz w:val="28"/>
          <w:szCs w:val="28"/>
        </w:rPr>
      </w:pPr>
      <w:r w:rsidRPr="008A1D49">
        <w:rPr>
          <w:sz w:val="28"/>
          <w:szCs w:val="28"/>
        </w:rPr>
        <w:t>Построить срезы, для выборки данных по Времени, Месяцам и Филиалам (код филиала).</w:t>
      </w:r>
      <w:r w:rsidR="005759CD" w:rsidRPr="005759CD">
        <w:rPr>
          <w:sz w:val="28"/>
          <w:szCs w:val="28"/>
        </w:rPr>
        <w:t xml:space="preserve"> </w:t>
      </w:r>
      <w:r w:rsidR="005759CD" w:rsidRPr="008A1D49">
        <w:rPr>
          <w:sz w:val="28"/>
          <w:szCs w:val="28"/>
        </w:rPr>
        <w:t xml:space="preserve">Показать данные только за 2-й квартал в филиалах </w:t>
      </w:r>
      <w:r w:rsidR="005759CD">
        <w:rPr>
          <w:sz w:val="28"/>
          <w:szCs w:val="28"/>
        </w:rPr>
        <w:t>Т1</w:t>
      </w:r>
      <w:r w:rsidR="005759CD" w:rsidRPr="008A1D49">
        <w:rPr>
          <w:sz w:val="28"/>
          <w:szCs w:val="28"/>
        </w:rPr>
        <w:t>, М</w:t>
      </w:r>
      <w:r w:rsidR="005759CD">
        <w:rPr>
          <w:sz w:val="28"/>
          <w:szCs w:val="28"/>
        </w:rPr>
        <w:t>2</w:t>
      </w:r>
      <w:r w:rsidR="005759CD" w:rsidRPr="008A1D49">
        <w:rPr>
          <w:sz w:val="28"/>
          <w:szCs w:val="28"/>
        </w:rPr>
        <w:t>, Р</w:t>
      </w:r>
      <w:r w:rsidR="005759CD">
        <w:rPr>
          <w:sz w:val="28"/>
          <w:szCs w:val="28"/>
        </w:rPr>
        <w:t>1</w:t>
      </w:r>
      <w:r w:rsidR="005759CD" w:rsidRPr="008A1D49">
        <w:rPr>
          <w:sz w:val="28"/>
          <w:szCs w:val="28"/>
        </w:rPr>
        <w:t xml:space="preserve"> только в дневное время.</w:t>
      </w:r>
    </w:p>
    <w:p w14:paraId="6BB601A1" w14:textId="77777777" w:rsidR="00980DE7" w:rsidRDefault="00980DE7" w:rsidP="00980DE7">
      <w:pPr>
        <w:rPr>
          <w:sz w:val="28"/>
          <w:szCs w:val="28"/>
        </w:rPr>
      </w:pPr>
    </w:p>
    <w:p w14:paraId="4DCEAF2E" w14:textId="77777777" w:rsidR="00980DE7" w:rsidRDefault="005759CD" w:rsidP="00980DE7">
      <w:pPr>
        <w:rPr>
          <w:bCs/>
          <w:sz w:val="28"/>
          <w:szCs w:val="28"/>
        </w:rPr>
      </w:pPr>
      <w:r w:rsidRPr="009E39FD">
        <w:rPr>
          <w:b/>
          <w:sz w:val="28"/>
          <w:szCs w:val="28"/>
        </w:rPr>
        <w:t>Задание:</w:t>
      </w:r>
      <w:r>
        <w:rPr>
          <w:bCs/>
          <w:sz w:val="28"/>
          <w:szCs w:val="28"/>
        </w:rPr>
        <w:t xml:space="preserve"> Открыть файл из папки ЗАДАНИЯ. Проанализировать источник и загрузить в модель, предварительно сделав преобразование в </w:t>
      </w:r>
      <w:r>
        <w:rPr>
          <w:bCs/>
          <w:sz w:val="28"/>
          <w:szCs w:val="28"/>
          <w:lang w:val="en-US"/>
        </w:rPr>
        <w:t>Power</w:t>
      </w:r>
      <w:r w:rsidRPr="00D97280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Query</w:t>
      </w:r>
      <w:r>
        <w:rPr>
          <w:bCs/>
          <w:sz w:val="28"/>
          <w:szCs w:val="28"/>
        </w:rPr>
        <w:t>.</w:t>
      </w:r>
      <w:r w:rsidR="00980DE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Загрузите в модель консолидированную таблицу Продажи на основании квартальных данных. Создать связи между таблицами:</w:t>
      </w:r>
    </w:p>
    <w:p w14:paraId="4305DE6E" w14:textId="77777777" w:rsidR="00980DE7" w:rsidRDefault="005759CD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Ассортимент- Объем производства</w:t>
      </w:r>
    </w:p>
    <w:p w14:paraId="0A86A900" w14:textId="77777777" w:rsidR="00980DE7" w:rsidRDefault="005759CD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Ассортимент – Фабрики</w:t>
      </w:r>
    </w:p>
    <w:p w14:paraId="201895A1" w14:textId="77777777" w:rsidR="00980DE7" w:rsidRDefault="005759CD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Ассортимент – Продажи </w:t>
      </w:r>
    </w:p>
    <w:p w14:paraId="69189AFD" w14:textId="17BF4722" w:rsidR="008A1D49" w:rsidRPr="00D97280" w:rsidRDefault="005759CD" w:rsidP="00980DE7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Проверить результаты и сделать отчет. </w:t>
      </w:r>
    </w:p>
    <w:p w14:paraId="318D3E87" w14:textId="77B9E501" w:rsidR="00055921" w:rsidRPr="00A071C6" w:rsidRDefault="00055921" w:rsidP="00750324">
      <w:pPr>
        <w:tabs>
          <w:tab w:val="left" w:pos="1080"/>
        </w:tabs>
        <w:ind w:right="-2" w:firstLine="709"/>
        <w:contextualSpacing/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lastRenderedPageBreak/>
        <w:t xml:space="preserve">Темы для групповых дискуссий по дисциплине </w:t>
      </w:r>
      <w:r w:rsidRPr="00A071C6">
        <w:rPr>
          <w:b/>
          <w:sz w:val="28"/>
          <w:szCs w:val="28"/>
          <w:lang w:eastAsia="ru-RU"/>
        </w:rPr>
        <w:t>«</w:t>
      </w:r>
      <w:r w:rsidR="00A071C6" w:rsidRPr="00A071C6">
        <w:rPr>
          <w:b/>
          <w:color w:val="000000"/>
          <w:sz w:val="28"/>
          <w:szCs w:val="28"/>
          <w:shd w:val="clear" w:color="auto" w:fill="FFFFFF"/>
        </w:rPr>
        <w:t>Информационно-аналитические системы деятельности организаций</w:t>
      </w:r>
      <w:r w:rsidRPr="00A071C6">
        <w:rPr>
          <w:b/>
          <w:sz w:val="28"/>
          <w:szCs w:val="28"/>
          <w:lang w:eastAsia="ru-RU"/>
        </w:rPr>
        <w:t>»</w:t>
      </w:r>
    </w:p>
    <w:p w14:paraId="275E5B38" w14:textId="05F67F0E" w:rsid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Импорт данных с использованием </w:t>
      </w:r>
      <w:proofErr w:type="spellStart"/>
      <w:r>
        <w:rPr>
          <w:sz w:val="28"/>
          <w:szCs w:val="28"/>
          <w:lang w:val="en-US"/>
        </w:rPr>
        <w:t>PowerQuery</w:t>
      </w:r>
      <w:proofErr w:type="spellEnd"/>
      <w:r>
        <w:rPr>
          <w:sz w:val="28"/>
          <w:szCs w:val="28"/>
        </w:rPr>
        <w:t>.</w:t>
      </w:r>
    </w:p>
    <w:p w14:paraId="5C74F57B" w14:textId="45FE7538" w:rsidR="0024756A" w:rsidRPr="0024756A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Кубы данных </w:t>
      </w:r>
      <w:r>
        <w:rPr>
          <w:sz w:val="28"/>
          <w:szCs w:val="28"/>
          <w:lang w:val="en-US"/>
        </w:rPr>
        <w:t>OLAP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оперативного анализа данных в </w:t>
      </w:r>
      <w:r>
        <w:rPr>
          <w:sz w:val="28"/>
          <w:szCs w:val="28"/>
          <w:lang w:val="en-US"/>
        </w:rPr>
        <w:t>MS</w:t>
      </w:r>
      <w:r w:rsidRPr="0024756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>
        <w:rPr>
          <w:sz w:val="28"/>
          <w:szCs w:val="28"/>
        </w:rPr>
        <w:t>.</w:t>
      </w:r>
    </w:p>
    <w:p w14:paraId="7F68021A" w14:textId="57F8CC7C" w:rsidR="00FA6ED0" w:rsidRPr="008F259E" w:rsidRDefault="0024756A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 </w:t>
      </w:r>
      <w:r w:rsidR="00FA6ED0" w:rsidRPr="008F259E">
        <w:rPr>
          <w:sz w:val="28"/>
          <w:szCs w:val="28"/>
        </w:rPr>
        <w:t xml:space="preserve">Применение средств бизнес-аналитики для планирования и контроля исполнения </w:t>
      </w:r>
      <w:proofErr w:type="gramStart"/>
      <w:r w:rsidR="00FA6ED0" w:rsidRPr="008F259E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 </w:t>
      </w:r>
      <w:r w:rsidR="00FA6ED0" w:rsidRPr="008F259E">
        <w:rPr>
          <w:sz w:val="28"/>
          <w:szCs w:val="28"/>
        </w:rPr>
        <w:t>.</w:t>
      </w:r>
      <w:proofErr w:type="gramEnd"/>
      <w:r w:rsidR="00FA6ED0" w:rsidRPr="008F259E">
        <w:rPr>
          <w:sz w:val="28"/>
          <w:szCs w:val="28"/>
        </w:rPr>
        <w:t xml:space="preserve"> </w:t>
      </w:r>
    </w:p>
    <w:p w14:paraId="5425A8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43C64554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285E80F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4C86F26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700D3AD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4698495D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5B435238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B61B9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оценки KPI. </w:t>
      </w:r>
    </w:p>
    <w:p w14:paraId="254D434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для кредитного </w:t>
      </w:r>
      <w:proofErr w:type="spellStart"/>
      <w:r w:rsidRPr="008F259E">
        <w:rPr>
          <w:sz w:val="28"/>
          <w:szCs w:val="28"/>
        </w:rPr>
        <w:t>скоринга</w:t>
      </w:r>
      <w:proofErr w:type="spellEnd"/>
      <w:r w:rsidRPr="008F259E">
        <w:rPr>
          <w:sz w:val="28"/>
          <w:szCs w:val="28"/>
        </w:rPr>
        <w:t xml:space="preserve">. </w:t>
      </w:r>
    </w:p>
    <w:p w14:paraId="2019CE7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1912410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Сущность и понятие ERP-систем. </w:t>
      </w:r>
    </w:p>
    <w:p w14:paraId="6C55CAA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324BBD49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Эффективность ERP-систем в логистике снабжения </w:t>
      </w:r>
    </w:p>
    <w:p w14:paraId="1EA96CE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64C42D3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5507798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1ACD6AF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ERP-системы и их влияние на средний бизнес </w:t>
      </w:r>
    </w:p>
    <w:p w14:paraId="558D2713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2320D73A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3DED7EF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5B2BF091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3FB8BEA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2D7797B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ERP-систем. </w:t>
      </w:r>
    </w:p>
    <w:p w14:paraId="6004090B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финансовых модулей ERP-систем. </w:t>
      </w:r>
    </w:p>
    <w:p w14:paraId="15DBC25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2ABC3BA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124A7082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4CCAED17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lastRenderedPageBreak/>
        <w:t>Средства интеллектуального анализа данных.</w:t>
      </w:r>
    </w:p>
    <w:p w14:paraId="1FF6583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Основные и специальные характеристики OLAP-систем.</w:t>
      </w:r>
    </w:p>
    <w:p w14:paraId="48A3B73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Принципы хранения информации в OLAP-системе. </w:t>
      </w:r>
    </w:p>
    <w:p w14:paraId="4BB85C0C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8F259E">
        <w:rPr>
          <w:sz w:val="28"/>
          <w:szCs w:val="28"/>
        </w:rPr>
        <w:t>BIсистем</w:t>
      </w:r>
      <w:proofErr w:type="spellEnd"/>
      <w:r w:rsidRPr="008F259E">
        <w:rPr>
          <w:sz w:val="28"/>
          <w:szCs w:val="28"/>
        </w:rPr>
        <w:t xml:space="preserve">) в «аналитической пирамиде». </w:t>
      </w:r>
    </w:p>
    <w:p w14:paraId="7AB0127F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4FC27FA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73A925A0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планирования и бюджетирования. </w:t>
      </w:r>
    </w:p>
    <w:p w14:paraId="3B156F26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Источники эффективности BPM-систем. </w:t>
      </w:r>
    </w:p>
    <w:p w14:paraId="4055E0B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Основные функции информационной системы класса BPM. </w:t>
      </w:r>
    </w:p>
    <w:p w14:paraId="399BADFE" w14:textId="77777777" w:rsidR="00FA6ED0" w:rsidRPr="008F259E" w:rsidRDefault="00FA6ED0" w:rsidP="00750324">
      <w:pPr>
        <w:pStyle w:val="ac"/>
        <w:numPr>
          <w:ilvl w:val="0"/>
          <w:numId w:val="15"/>
        </w:numPr>
        <w:ind w:left="0" w:firstLine="357"/>
        <w:jc w:val="both"/>
        <w:rPr>
          <w:sz w:val="28"/>
          <w:szCs w:val="28"/>
        </w:rPr>
      </w:pPr>
      <w:r w:rsidRPr="008F259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4C2EB13F" w14:textId="77777777" w:rsidR="00FA6ED0" w:rsidRDefault="00FA6ED0" w:rsidP="00750324">
      <w:pPr>
        <w:pStyle w:val="ac"/>
        <w:spacing w:before="240"/>
        <w:ind w:left="360"/>
        <w:jc w:val="both"/>
        <w:rPr>
          <w:rFonts w:eastAsia="+mj-ea"/>
          <w:b/>
          <w:bCs/>
          <w:kern w:val="24"/>
          <w:sz w:val="28"/>
          <w:szCs w:val="28"/>
        </w:rPr>
      </w:pPr>
    </w:p>
    <w:p w14:paraId="55971774" w14:textId="77777777" w:rsidR="00055921" w:rsidRPr="00540E78" w:rsidRDefault="00055921" w:rsidP="00750324">
      <w:pPr>
        <w:spacing w:before="240"/>
        <w:ind w:firstLine="426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департамента. </w:t>
      </w:r>
    </w:p>
    <w:p w14:paraId="00C7112D" w14:textId="77777777" w:rsidR="00055921" w:rsidRPr="00540E78" w:rsidRDefault="00055921" w:rsidP="00750324">
      <w:pPr>
        <w:pStyle w:val="Default"/>
        <w:jc w:val="both"/>
        <w:rPr>
          <w:color w:val="auto"/>
          <w:sz w:val="28"/>
          <w:szCs w:val="28"/>
        </w:rPr>
      </w:pPr>
    </w:p>
    <w:p w14:paraId="6FEAA9E9" w14:textId="77777777" w:rsidR="00055921" w:rsidRPr="00540E78" w:rsidRDefault="00055921" w:rsidP="00750324">
      <w:pPr>
        <w:pStyle w:val="1"/>
        <w:rPr>
          <w:rStyle w:val="FontStyle17"/>
          <w:sz w:val="28"/>
          <w:szCs w:val="28"/>
        </w:rPr>
      </w:pPr>
      <w:bookmarkStart w:id="27" w:name="_Toc418764151"/>
      <w:bookmarkStart w:id="28" w:name="_Toc505877811"/>
      <w:bookmarkStart w:id="29" w:name="_Toc89619183"/>
      <w:bookmarkStart w:id="30" w:name="_Toc117508556"/>
      <w:bookmarkStart w:id="31" w:name="_Toc131187243"/>
      <w:r>
        <w:rPr>
          <w:rStyle w:val="FontStyle17"/>
          <w:sz w:val="28"/>
          <w:szCs w:val="28"/>
        </w:rPr>
        <w:t>7.</w:t>
      </w:r>
      <w:r w:rsidRPr="00540E78">
        <w:rPr>
          <w:rStyle w:val="FontStyle17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27"/>
      <w:bookmarkEnd w:id="28"/>
      <w:bookmarkEnd w:id="29"/>
      <w:bookmarkEnd w:id="30"/>
      <w:bookmarkEnd w:id="31"/>
    </w:p>
    <w:p w14:paraId="18854330" w14:textId="77777777" w:rsidR="00055921" w:rsidRPr="00540E78" w:rsidRDefault="00055921" w:rsidP="00750324">
      <w:pPr>
        <w:pStyle w:val="1"/>
        <w:rPr>
          <w:szCs w:val="28"/>
        </w:rPr>
      </w:pPr>
    </w:p>
    <w:p w14:paraId="4B6F4AE6" w14:textId="77777777" w:rsidR="00055921" w:rsidRPr="00540E78" w:rsidRDefault="00055921" w:rsidP="00750324">
      <w:pPr>
        <w:suppressAutoHyphens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</w:rPr>
        <w:tab/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</w:t>
      </w:r>
      <w:r w:rsidRPr="00540E78">
        <w:rPr>
          <w:b/>
          <w:sz w:val="28"/>
          <w:szCs w:val="28"/>
        </w:rPr>
        <w:t xml:space="preserve"> «</w:t>
      </w:r>
      <w:r w:rsidRPr="00540E78">
        <w:rPr>
          <w:sz w:val="28"/>
          <w:szCs w:val="28"/>
        </w:rPr>
        <w:t xml:space="preserve"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  <w:r w:rsidRPr="00540E78">
        <w:rPr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1BFF13BC" w14:textId="61394270" w:rsidR="00055921" w:rsidRPr="00540E78" w:rsidRDefault="00055921" w:rsidP="00750324">
      <w:pPr>
        <w:ind w:firstLine="709"/>
        <w:jc w:val="right"/>
        <w:rPr>
          <w:sz w:val="28"/>
          <w:szCs w:val="28"/>
        </w:rPr>
      </w:pPr>
    </w:p>
    <w:tbl>
      <w:tblPr>
        <w:tblStyle w:val="aa"/>
        <w:tblW w:w="9627" w:type="dxa"/>
        <w:tblLook w:val="04A0" w:firstRow="1" w:lastRow="0" w:firstColumn="1" w:lastColumn="0" w:noHBand="0" w:noVBand="1"/>
      </w:tblPr>
      <w:tblGrid>
        <w:gridCol w:w="1542"/>
        <w:gridCol w:w="1648"/>
        <w:gridCol w:w="2475"/>
        <w:gridCol w:w="3962"/>
      </w:tblGrid>
      <w:tr w:rsidR="00055921" w:rsidRPr="00540E78" w14:paraId="6C7A6A27" w14:textId="77777777" w:rsidTr="009952EC">
        <w:tc>
          <w:tcPr>
            <w:tcW w:w="1542" w:type="dxa"/>
            <w:shd w:val="clear" w:color="auto" w:fill="auto"/>
          </w:tcPr>
          <w:p w14:paraId="23A4DFBA" w14:textId="77777777" w:rsidR="00055921" w:rsidRPr="00540E78" w:rsidRDefault="00055921" w:rsidP="009952EC">
            <w:pPr>
              <w:widowControl w:val="0"/>
              <w:suppressAutoHyphens/>
              <w:ind w:left="-57" w:right="-57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Наименование компетенции</w:t>
            </w:r>
          </w:p>
        </w:tc>
        <w:tc>
          <w:tcPr>
            <w:tcW w:w="1648" w:type="dxa"/>
          </w:tcPr>
          <w:p w14:paraId="0727A08A" w14:textId="77777777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proofErr w:type="spellStart"/>
            <w:r w:rsidRPr="00540E78">
              <w:rPr>
                <w:b/>
              </w:rPr>
              <w:t>Наименова-ние</w:t>
            </w:r>
            <w:proofErr w:type="spellEnd"/>
            <w:r w:rsidRPr="00540E78">
              <w:rPr>
                <w:b/>
              </w:rPr>
              <w:t xml:space="preserve"> индикаторов достижения компетенции</w:t>
            </w:r>
          </w:p>
        </w:tc>
        <w:tc>
          <w:tcPr>
            <w:tcW w:w="2475" w:type="dxa"/>
          </w:tcPr>
          <w:p w14:paraId="164689EE" w14:textId="77777777" w:rsidR="00055921" w:rsidRPr="00540E78" w:rsidRDefault="00055921" w:rsidP="009952EC">
            <w:pPr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2" w:type="dxa"/>
            <w:shd w:val="clear" w:color="auto" w:fill="auto"/>
          </w:tcPr>
          <w:p w14:paraId="70CC6638" w14:textId="45B0BB4F" w:rsidR="00055921" w:rsidRPr="00540E78" w:rsidRDefault="00055921" w:rsidP="009952EC">
            <w:pPr>
              <w:widowControl w:val="0"/>
              <w:suppressAutoHyphens/>
              <w:ind w:right="45"/>
              <w:jc w:val="center"/>
              <w:rPr>
                <w:b/>
                <w:iCs/>
                <w:u w:val="single"/>
                <w:lang w:eastAsia="ar-SA"/>
              </w:rPr>
            </w:pPr>
            <w:r w:rsidRPr="00540E78">
              <w:rPr>
                <w:b/>
              </w:rPr>
              <w:t>Типовые контрольные задания</w:t>
            </w:r>
          </w:p>
        </w:tc>
      </w:tr>
      <w:tr w:rsidR="0010457A" w:rsidRPr="00540E78" w14:paraId="71C83A4F" w14:textId="77777777" w:rsidTr="00576E80">
        <w:tc>
          <w:tcPr>
            <w:tcW w:w="1542" w:type="dxa"/>
            <w:shd w:val="clear" w:color="auto" w:fill="auto"/>
          </w:tcPr>
          <w:p w14:paraId="0E2A5C60" w14:textId="77777777" w:rsidR="0010457A" w:rsidRDefault="0010457A" w:rsidP="0010457A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866D37">
              <w:rPr>
                <w:b/>
                <w:sz w:val="24"/>
                <w:szCs w:val="24"/>
              </w:rPr>
              <w:t>ПКП-5</w:t>
            </w:r>
          </w:p>
          <w:p w14:paraId="2ED3E78A" w14:textId="60E726F9" w:rsidR="0010457A" w:rsidRPr="00540E78" w:rsidRDefault="000B7E82" w:rsidP="000B7E82">
            <w:pPr>
              <w:suppressAutoHyphens/>
              <w:jc w:val="both"/>
              <w:rPr>
                <w:rFonts w:eastAsia="Calibri"/>
              </w:rPr>
            </w:pPr>
            <w:r w:rsidRPr="000B7E82">
              <w:t>Способность к использованию специальных программных продуктов, применяемых для выполнения бухгалтерско-</w:t>
            </w:r>
            <w:r w:rsidRPr="000B7E82">
              <w:lastRenderedPageBreak/>
              <w:t>аналитических и контрольных функций в экономическом субъекте</w:t>
            </w:r>
            <w:r>
              <w:t>.</w:t>
            </w:r>
          </w:p>
        </w:tc>
        <w:tc>
          <w:tcPr>
            <w:tcW w:w="1648" w:type="dxa"/>
            <w:shd w:val="clear" w:color="auto" w:fill="auto"/>
          </w:tcPr>
          <w:p w14:paraId="655E7D00" w14:textId="64B37F81" w:rsidR="0010457A" w:rsidRPr="00207ECB" w:rsidRDefault="0010457A" w:rsidP="0010457A">
            <w:pPr>
              <w:pStyle w:val="Style2"/>
              <w:rPr>
                <w:rStyle w:val="FontStyle12"/>
                <w:rFonts w:eastAsia="Calibri"/>
                <w:sz w:val="20"/>
                <w:szCs w:val="20"/>
              </w:rPr>
            </w:pPr>
            <w:r>
              <w:rPr>
                <w:rStyle w:val="FontStyle12"/>
                <w:rFonts w:eastAsia="Calibri"/>
              </w:rPr>
              <w:lastRenderedPageBreak/>
              <w:t>1</w:t>
            </w:r>
            <w:r w:rsidR="000B7E82" w:rsidRPr="000B7E82">
              <w:rPr>
                <w:rFonts w:eastAsia="Calibri"/>
                <w:lang w:eastAsia="en-US"/>
              </w:rPr>
              <w:t xml:space="preserve"> </w:t>
            </w:r>
            <w:r w:rsidR="000B7E82" w:rsidRPr="000B7E82">
              <w:rPr>
                <w:rFonts w:eastAsia="Calibri"/>
                <w:sz w:val="20"/>
                <w:szCs w:val="20"/>
              </w:rPr>
              <w:t xml:space="preserve">Использует специальные программные продукты для выполнения бухгалтерско-аналитических и контрольных функций в экономическом </w:t>
            </w:r>
            <w:r w:rsidR="000B7E82" w:rsidRPr="000B7E82">
              <w:rPr>
                <w:rFonts w:eastAsia="Calibri"/>
                <w:sz w:val="20"/>
                <w:szCs w:val="20"/>
              </w:rPr>
              <w:lastRenderedPageBreak/>
              <w:t>субъекте</w:t>
            </w:r>
            <w:r w:rsidRPr="00207ECB">
              <w:rPr>
                <w:rStyle w:val="FontStyle12"/>
                <w:rFonts w:eastAsia="Calibri"/>
                <w:sz w:val="20"/>
                <w:szCs w:val="20"/>
              </w:rPr>
              <w:t>.</w:t>
            </w:r>
          </w:p>
          <w:p w14:paraId="74EE59EA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76FC5BF1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4A602928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617C011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38303287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2C0F4387" w14:textId="77777777" w:rsidR="0010457A" w:rsidRDefault="0010457A" w:rsidP="0010457A">
            <w:pPr>
              <w:rPr>
                <w:rStyle w:val="FontStyle12"/>
                <w:rFonts w:eastAsia="Calibri"/>
                <w:sz w:val="24"/>
                <w:szCs w:val="24"/>
              </w:rPr>
            </w:pPr>
          </w:p>
          <w:p w14:paraId="609E6DC1" w14:textId="77777777" w:rsidR="0010457A" w:rsidRPr="00207ECB" w:rsidRDefault="0010457A" w:rsidP="0010457A">
            <w:pPr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3BE2C097" w14:textId="77777777" w:rsidR="00E664F2" w:rsidRDefault="00E664F2" w:rsidP="0010457A">
            <w:pPr>
              <w:suppressAutoHyphens/>
              <w:jc w:val="both"/>
              <w:rPr>
                <w:rStyle w:val="FontStyle12"/>
                <w:rFonts w:eastAsia="Calibri"/>
                <w:sz w:val="20"/>
                <w:szCs w:val="20"/>
              </w:rPr>
            </w:pPr>
          </w:p>
          <w:p w14:paraId="1A9F2F2F" w14:textId="767F4B16" w:rsidR="0010457A" w:rsidRPr="00540E78" w:rsidRDefault="0010457A" w:rsidP="0010457A">
            <w:pPr>
              <w:suppressAutoHyphens/>
              <w:jc w:val="both"/>
              <w:rPr>
                <w:rFonts w:eastAsia="Calibri"/>
              </w:rPr>
            </w:pPr>
            <w:r w:rsidRPr="00207ECB">
              <w:rPr>
                <w:rStyle w:val="FontStyle12"/>
                <w:rFonts w:eastAsia="Calibri"/>
                <w:sz w:val="20"/>
                <w:szCs w:val="20"/>
              </w:rPr>
              <w:t xml:space="preserve">2. </w:t>
            </w:r>
            <w:r w:rsidR="000B7E82" w:rsidRPr="000B7E82">
              <w:rPr>
                <w:rFonts w:eastAsia="Calibri"/>
              </w:rPr>
              <w:t>Демонстрирует владение специальными программными продуктами, применяемыми для выполнения бухгалтерско-аналитических и контрольных функций в экономическом субъекте</w:t>
            </w:r>
            <w:r>
              <w:rPr>
                <w:rFonts w:eastAsia="Calibri"/>
              </w:rPr>
              <w:t>.</w:t>
            </w:r>
          </w:p>
        </w:tc>
        <w:tc>
          <w:tcPr>
            <w:tcW w:w="2475" w:type="dxa"/>
            <w:shd w:val="clear" w:color="auto" w:fill="auto"/>
          </w:tcPr>
          <w:p w14:paraId="636D7ED4" w14:textId="4AAD5F94" w:rsidR="0010457A" w:rsidRPr="00BB0C00" w:rsidRDefault="0010457A" w:rsidP="0010457A">
            <w:pPr>
              <w:jc w:val="both"/>
              <w:rPr>
                <w:b/>
              </w:rPr>
            </w:pPr>
            <w:r w:rsidRPr="00BB0C00">
              <w:rPr>
                <w:b/>
              </w:rPr>
              <w:lastRenderedPageBreak/>
              <w:t xml:space="preserve">1. Знать: </w:t>
            </w:r>
            <w:r w:rsidRPr="00BB0C00">
              <w:t>ключевые требования к внедрению информационно-аналитических систем для накопления знаний и предоставление данных для принятия решений на основе комплексного анализа информации</w:t>
            </w:r>
          </w:p>
          <w:p w14:paraId="7AA764ED" w14:textId="77777777" w:rsidR="0010457A" w:rsidRPr="00BB0C00" w:rsidRDefault="0010457A" w:rsidP="0010457A">
            <w:pPr>
              <w:rPr>
                <w:b/>
              </w:rPr>
            </w:pPr>
          </w:p>
          <w:p w14:paraId="02D7D71B" w14:textId="77777777" w:rsidR="0010457A" w:rsidRPr="00BB0C00" w:rsidRDefault="0010457A" w:rsidP="0010457A">
            <w:pPr>
              <w:jc w:val="both"/>
              <w:rPr>
                <w:b/>
              </w:rPr>
            </w:pPr>
            <w:r w:rsidRPr="00BB0C00">
              <w:rPr>
                <w:b/>
              </w:rPr>
              <w:lastRenderedPageBreak/>
              <w:t>Уметь:</w:t>
            </w:r>
            <w:r w:rsidRPr="00BB0C00">
              <w:t xml:space="preserve"> применять современные </w:t>
            </w:r>
            <w:r w:rsidRPr="00BB0C00">
              <w:rPr>
                <w:rStyle w:val="FontStyle12"/>
                <w:rFonts w:eastAsia="Calibri"/>
                <w:sz w:val="20"/>
                <w:szCs w:val="20"/>
              </w:rPr>
              <w:t>специальные программные продукты</w:t>
            </w:r>
            <w:r w:rsidRPr="00BB0C00">
              <w:t xml:space="preserve"> и   инструментарий для реализации учетной, аналитической и контрольной функций управления</w:t>
            </w:r>
          </w:p>
          <w:p w14:paraId="2D63D5CA" w14:textId="77777777" w:rsidR="0010457A" w:rsidRPr="00BB0C00" w:rsidRDefault="0010457A" w:rsidP="0010457A">
            <w:pPr>
              <w:spacing w:before="240"/>
            </w:pPr>
          </w:p>
          <w:p w14:paraId="22591AC1" w14:textId="77777777" w:rsidR="0010457A" w:rsidRPr="00BB0C00" w:rsidRDefault="0010457A" w:rsidP="0010457A">
            <w:pPr>
              <w:jc w:val="both"/>
              <w:rPr>
                <w:b/>
              </w:rPr>
            </w:pPr>
            <w:r w:rsidRPr="00BB0C00">
              <w:rPr>
                <w:b/>
              </w:rPr>
              <w:t xml:space="preserve">2. Знать: </w:t>
            </w:r>
            <w:r w:rsidRPr="00BB0C00">
              <w:t>современные средства формирования запросов, построения отчетов и и</w:t>
            </w:r>
            <w:r w:rsidRPr="00BB0C00">
              <w:rPr>
                <w:color w:val="000000"/>
                <w:shd w:val="clear" w:color="auto" w:fill="FFFFFF"/>
              </w:rPr>
              <w:t>нструменты для визуализации аналитических данных</w:t>
            </w:r>
          </w:p>
          <w:p w14:paraId="16A44743" w14:textId="4F643328" w:rsidR="0010457A" w:rsidRPr="00540E78" w:rsidRDefault="0010457A" w:rsidP="0010457A">
            <w:pPr>
              <w:rPr>
                <w:rFonts w:eastAsia="Calibri"/>
              </w:rPr>
            </w:pPr>
            <w:r w:rsidRPr="00BB0C00">
              <w:rPr>
                <w:b/>
              </w:rPr>
              <w:t>Уметь:</w:t>
            </w:r>
            <w:r w:rsidRPr="00BB0C00">
              <w:t xml:space="preserve"> формировать систему планово-аналитических показателей для контроля развития бизнеса на различных уровнях его организации, формировать современные аналитические отчеты</w:t>
            </w:r>
          </w:p>
        </w:tc>
        <w:tc>
          <w:tcPr>
            <w:tcW w:w="3962" w:type="dxa"/>
            <w:shd w:val="clear" w:color="auto" w:fill="auto"/>
          </w:tcPr>
          <w:p w14:paraId="34A31272" w14:textId="10C23785" w:rsidR="00CE47EF" w:rsidRPr="00CB458C" w:rsidRDefault="00E06F77" w:rsidP="0010457A">
            <w:pPr>
              <w:suppressAutoHyphens/>
              <w:jc w:val="both"/>
              <w:rPr>
                <w:rFonts w:eastAsia="Calibri"/>
              </w:rPr>
            </w:pPr>
            <w:r w:rsidRPr="00CB458C">
              <w:lastRenderedPageBreak/>
              <w:t>Задание 1. Обосновать выбор CRM-системы для предприятия розничной торговли. Для обоснования выбора системы использовать отечественные решения.</w:t>
            </w:r>
          </w:p>
          <w:p w14:paraId="0DF71673" w14:textId="77777777" w:rsidR="00CE47EF" w:rsidRPr="00CB458C" w:rsidRDefault="00CE47EF" w:rsidP="0010457A">
            <w:pPr>
              <w:suppressAutoHyphens/>
              <w:jc w:val="both"/>
              <w:rPr>
                <w:rFonts w:eastAsia="Calibri"/>
              </w:rPr>
            </w:pPr>
          </w:p>
          <w:p w14:paraId="22D2C814" w14:textId="1CC4E9ED" w:rsidR="00CE47EF" w:rsidRPr="00CB458C" w:rsidRDefault="00E664F2" w:rsidP="0010457A">
            <w:pPr>
              <w:suppressAutoHyphens/>
              <w:jc w:val="both"/>
            </w:pPr>
            <w:r w:rsidRPr="00CB458C">
              <w:t xml:space="preserve">Задание 2. </w:t>
            </w:r>
            <w:r w:rsidR="00467F27" w:rsidRPr="00CB458C">
              <w:t>Оцените влияние ИС на изменение принципов принятия решений в организации.</w:t>
            </w:r>
          </w:p>
          <w:p w14:paraId="75A5EC32" w14:textId="77777777" w:rsidR="00467F27" w:rsidRPr="00CB458C" w:rsidRDefault="00467F27" w:rsidP="0010457A">
            <w:pPr>
              <w:suppressAutoHyphens/>
              <w:jc w:val="both"/>
            </w:pPr>
          </w:p>
          <w:p w14:paraId="7B515FB3" w14:textId="14E47094" w:rsidR="00467F27" w:rsidRPr="00CB458C" w:rsidRDefault="00E664F2" w:rsidP="0010457A">
            <w:pPr>
              <w:suppressAutoHyphens/>
              <w:jc w:val="both"/>
            </w:pPr>
            <w:r w:rsidRPr="00CB458C">
              <w:lastRenderedPageBreak/>
              <w:t xml:space="preserve">Задание 3. </w:t>
            </w:r>
            <w:r w:rsidR="00467F27" w:rsidRPr="00CB458C">
              <w:t xml:space="preserve">Разработать предложения по внедрению концепции CRM в деятельность компании. </w:t>
            </w:r>
          </w:p>
          <w:p w14:paraId="299AFF1C" w14:textId="77777777" w:rsidR="00467F27" w:rsidRPr="00CB458C" w:rsidRDefault="00467F27" w:rsidP="0010457A">
            <w:pPr>
              <w:suppressAutoHyphens/>
              <w:jc w:val="both"/>
            </w:pPr>
          </w:p>
          <w:p w14:paraId="3E93F3BC" w14:textId="3E9CC8B8" w:rsidR="00E664F2" w:rsidRPr="00CB458C" w:rsidRDefault="00E664F2" w:rsidP="00E664F2">
            <w:pPr>
              <w:suppressAutoHyphens/>
              <w:jc w:val="both"/>
            </w:pPr>
            <w:r w:rsidRPr="00CB458C">
              <w:t>Задание 4. Провести моделирование бизнес-процессов</w:t>
            </w:r>
            <w:r w:rsidR="000F63E9">
              <w:t>,</w:t>
            </w:r>
            <w:r w:rsidRPr="00CB458C">
              <w:t xml:space="preserve"> связанных с обслуживанием клиента с помощью специализированных программных средств.</w:t>
            </w:r>
          </w:p>
          <w:p w14:paraId="4F9A732E" w14:textId="77777777" w:rsidR="00467F27" w:rsidRPr="00CB458C" w:rsidRDefault="00467F27" w:rsidP="0010457A">
            <w:pPr>
              <w:suppressAutoHyphens/>
              <w:jc w:val="both"/>
            </w:pPr>
          </w:p>
          <w:p w14:paraId="4F16A860" w14:textId="77777777" w:rsidR="00E664F2" w:rsidRPr="00CB458C" w:rsidRDefault="00E664F2" w:rsidP="0010457A">
            <w:pPr>
              <w:suppressAutoHyphens/>
              <w:jc w:val="both"/>
            </w:pPr>
          </w:p>
          <w:p w14:paraId="28656210" w14:textId="77777777" w:rsidR="00E664F2" w:rsidRPr="00CB458C" w:rsidRDefault="00E664F2" w:rsidP="0010457A">
            <w:pPr>
              <w:suppressAutoHyphens/>
              <w:jc w:val="both"/>
            </w:pPr>
          </w:p>
          <w:p w14:paraId="2E43E3D4" w14:textId="69E62254" w:rsidR="00E664F2" w:rsidRPr="00CB458C" w:rsidRDefault="00E664F2" w:rsidP="0010457A">
            <w:pPr>
              <w:suppressAutoHyphens/>
              <w:jc w:val="both"/>
            </w:pPr>
            <w:r w:rsidRPr="00CB458C">
              <w:t xml:space="preserve">Задание 1. Формирование разработанных </w:t>
            </w:r>
            <w:proofErr w:type="spellStart"/>
            <w:r w:rsidRPr="00CB458C">
              <w:t>дашбордов</w:t>
            </w:r>
            <w:proofErr w:type="spellEnd"/>
            <w:r w:rsidRPr="00CB458C">
              <w:t xml:space="preserve"> в единую систему отчётности компании и представление проекта.</w:t>
            </w:r>
          </w:p>
          <w:p w14:paraId="3F59C91A" w14:textId="77777777" w:rsidR="00E664F2" w:rsidRPr="00CB458C" w:rsidRDefault="00E664F2" w:rsidP="0010457A">
            <w:pPr>
              <w:suppressAutoHyphens/>
              <w:jc w:val="both"/>
            </w:pPr>
          </w:p>
          <w:p w14:paraId="21CB4A59" w14:textId="77777777" w:rsidR="00CB458C" w:rsidRPr="00CB458C" w:rsidRDefault="00CB458C" w:rsidP="0010457A">
            <w:pPr>
              <w:suppressAutoHyphens/>
              <w:jc w:val="both"/>
              <w:rPr>
                <w:color w:val="1F1A1A"/>
              </w:rPr>
            </w:pPr>
            <w:r w:rsidRPr="00CB458C">
              <w:t xml:space="preserve">Задание 2. </w:t>
            </w:r>
            <w:r w:rsidRPr="00CB458C">
              <w:rPr>
                <w:color w:val="1F1A1A"/>
              </w:rPr>
              <w:t xml:space="preserve">Исследование и сбор данных для </w:t>
            </w:r>
            <w:proofErr w:type="spellStart"/>
            <w:r w:rsidRPr="00CB458C">
              <w:rPr>
                <w:color w:val="1F1A1A"/>
              </w:rPr>
              <w:t>дашборда</w:t>
            </w:r>
            <w:proofErr w:type="spellEnd"/>
            <w:r w:rsidRPr="00CB458C">
              <w:rPr>
                <w:color w:val="1F1A1A"/>
              </w:rPr>
              <w:t>. Анализ продаж интернет-магазина.</w:t>
            </w:r>
          </w:p>
          <w:p w14:paraId="27B1794B" w14:textId="77777777" w:rsidR="00CB458C" w:rsidRPr="00CB458C" w:rsidRDefault="00CB458C" w:rsidP="0010457A">
            <w:pPr>
              <w:suppressAutoHyphens/>
              <w:jc w:val="both"/>
              <w:rPr>
                <w:rFonts w:eastAsia="Calibri"/>
              </w:rPr>
            </w:pPr>
          </w:p>
          <w:p w14:paraId="2314D8A7" w14:textId="55FB5CBE" w:rsidR="00CB458C" w:rsidRPr="00CB458C" w:rsidRDefault="00CB458C" w:rsidP="0010457A">
            <w:pPr>
              <w:suppressAutoHyphens/>
              <w:jc w:val="both"/>
              <w:rPr>
                <w:rFonts w:eastAsia="Calibri"/>
              </w:rPr>
            </w:pPr>
            <w:r w:rsidRPr="00CB458C">
              <w:t xml:space="preserve">Задание </w:t>
            </w:r>
            <w:r>
              <w:t>3</w:t>
            </w:r>
            <w:r w:rsidRPr="00CB458C">
              <w:t xml:space="preserve">. </w:t>
            </w:r>
            <w:r w:rsidRPr="00CB458C">
              <w:rPr>
                <w:color w:val="1F1A1A"/>
              </w:rPr>
              <w:t xml:space="preserve">Разработка </w:t>
            </w:r>
            <w:proofErr w:type="spellStart"/>
            <w:r w:rsidRPr="00CB458C">
              <w:rPr>
                <w:color w:val="1F1A1A"/>
              </w:rPr>
              <w:t>дашборда</w:t>
            </w:r>
            <w:proofErr w:type="spellEnd"/>
            <w:r w:rsidRPr="00CB458C">
              <w:rPr>
                <w:color w:val="1F1A1A"/>
              </w:rPr>
              <w:t xml:space="preserve"> из нестандартных диаграмм</w:t>
            </w:r>
            <w:r>
              <w:rPr>
                <w:color w:val="1F1A1A"/>
              </w:rPr>
              <w:t xml:space="preserve">.  </w:t>
            </w:r>
            <w:r w:rsidRPr="00CB458C">
              <w:rPr>
                <w:color w:val="1F1A1A"/>
              </w:rPr>
              <w:t>«План и факт продаж» на продвинутых визуализациях</w:t>
            </w:r>
          </w:p>
        </w:tc>
      </w:tr>
    </w:tbl>
    <w:p w14:paraId="06C9358F" w14:textId="77777777" w:rsidR="00055921" w:rsidRDefault="00055921" w:rsidP="00055921">
      <w:pPr>
        <w:spacing w:before="240"/>
        <w:rPr>
          <w:b/>
          <w:sz w:val="28"/>
          <w:szCs w:val="28"/>
        </w:rPr>
      </w:pPr>
    </w:p>
    <w:p w14:paraId="7018523D" w14:textId="5B574E6B" w:rsidR="00055921" w:rsidRPr="00540E78" w:rsidRDefault="00055921" w:rsidP="00750324">
      <w:pPr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Примерный перечень вопросов к </w:t>
      </w:r>
      <w:r w:rsidR="00591FB7">
        <w:rPr>
          <w:b/>
          <w:sz w:val="28"/>
          <w:szCs w:val="28"/>
        </w:rPr>
        <w:t>зачету</w:t>
      </w:r>
      <w:r w:rsidRPr="00540E78">
        <w:rPr>
          <w:b/>
          <w:sz w:val="28"/>
          <w:szCs w:val="28"/>
        </w:rPr>
        <w:t>:</w:t>
      </w:r>
    </w:p>
    <w:p w14:paraId="78D83358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планирования и контроля исполнения бюджета. </w:t>
      </w:r>
    </w:p>
    <w:p w14:paraId="10E646D2" w14:textId="77777777" w:rsidR="00C536AC" w:rsidRPr="007B010E" w:rsidRDefault="00C536AC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4"/>
          <w:szCs w:val="24"/>
        </w:rPr>
      </w:pPr>
      <w:r w:rsidRPr="007B010E">
        <w:rPr>
          <w:sz w:val="24"/>
          <w:szCs w:val="24"/>
        </w:rPr>
        <w:t>Причины противоречия между возможностями ERP-систем и новыми тр</w:t>
      </w:r>
      <w:bookmarkStart w:id="32" w:name="_GoBack"/>
      <w:bookmarkEnd w:id="32"/>
      <w:r w:rsidRPr="007B010E">
        <w:rPr>
          <w:sz w:val="24"/>
          <w:szCs w:val="24"/>
        </w:rPr>
        <w:t xml:space="preserve">ебованиями к управлению бизнес-процессами </w:t>
      </w:r>
    </w:p>
    <w:p w14:paraId="1936AF15" w14:textId="39D73A59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целей трансформации отчетности. </w:t>
      </w:r>
    </w:p>
    <w:p w14:paraId="798AB296" w14:textId="58F20F0A" w:rsidR="0085464E" w:rsidRPr="007B010E" w:rsidRDefault="0085464E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Критерии аналитических задач, решение которых предпочтительно с использованием технологий </w:t>
      </w:r>
      <w:proofErr w:type="spellStart"/>
      <w:r w:rsidRPr="007B010E">
        <w:rPr>
          <w:sz w:val="28"/>
          <w:szCs w:val="28"/>
        </w:rPr>
        <w:t>Big</w:t>
      </w:r>
      <w:proofErr w:type="spellEnd"/>
      <w:r w:rsidRPr="007B010E">
        <w:rPr>
          <w:sz w:val="28"/>
          <w:szCs w:val="28"/>
        </w:rPr>
        <w:t xml:space="preserve"> </w:t>
      </w:r>
      <w:proofErr w:type="spellStart"/>
      <w:r w:rsidRPr="007B010E">
        <w:rPr>
          <w:sz w:val="28"/>
          <w:szCs w:val="28"/>
        </w:rPr>
        <w:t>Datа</w:t>
      </w:r>
      <w:proofErr w:type="spellEnd"/>
      <w:r w:rsidRPr="007B010E">
        <w:rPr>
          <w:sz w:val="28"/>
          <w:szCs w:val="28"/>
        </w:rPr>
        <w:t xml:space="preserve"> </w:t>
      </w:r>
    </w:p>
    <w:p w14:paraId="61E772B2" w14:textId="19D0C7B9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формирования регламентной отчетности. </w:t>
      </w:r>
    </w:p>
    <w:p w14:paraId="07280E1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оценки рисков. </w:t>
      </w:r>
    </w:p>
    <w:p w14:paraId="26B1C374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бюджетирования. </w:t>
      </w:r>
    </w:p>
    <w:p w14:paraId="0CA401F9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разработки управленческой отчетности. </w:t>
      </w:r>
    </w:p>
    <w:p w14:paraId="0AEC763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управления клиентскими данными. </w:t>
      </w:r>
    </w:p>
    <w:p w14:paraId="2C7FDDC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формирования системы оценки финансового состояния организации. </w:t>
      </w:r>
    </w:p>
    <w:p w14:paraId="406B947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оценки KPI. </w:t>
      </w:r>
    </w:p>
    <w:p w14:paraId="7A2BD1D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для кредитного </w:t>
      </w:r>
      <w:proofErr w:type="spellStart"/>
      <w:r w:rsidRPr="007B010E">
        <w:rPr>
          <w:sz w:val="28"/>
          <w:szCs w:val="28"/>
        </w:rPr>
        <w:t>скоринга</w:t>
      </w:r>
      <w:proofErr w:type="spellEnd"/>
      <w:r w:rsidRPr="007B010E">
        <w:rPr>
          <w:sz w:val="28"/>
          <w:szCs w:val="28"/>
        </w:rPr>
        <w:t xml:space="preserve">. </w:t>
      </w:r>
    </w:p>
    <w:p w14:paraId="7E1E879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Применение средств бизнес-аналитики в маркетинговых исследованиях. </w:t>
      </w:r>
    </w:p>
    <w:p w14:paraId="74456FC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lastRenderedPageBreak/>
        <w:t xml:space="preserve">Сущность и понятие ERP-систем. </w:t>
      </w:r>
    </w:p>
    <w:p w14:paraId="26DDBB66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Внедрение систем ERP-класса для поддержки интегрированной логистики торговых компаний </w:t>
      </w:r>
    </w:p>
    <w:p w14:paraId="236B020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Эффективность ERP-систем в логистике снабжения </w:t>
      </w:r>
    </w:p>
    <w:p w14:paraId="5B38EB4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Особенности построения ERP-системы бюджетной организации </w:t>
      </w:r>
    </w:p>
    <w:p w14:paraId="31A6F9D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Возможности информационных технологий в управлении материальными потоками на предприятии</w:t>
      </w:r>
    </w:p>
    <w:p w14:paraId="6DCC121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Логистические принципы построения ERP-системы торговой организации </w:t>
      </w:r>
    </w:p>
    <w:p w14:paraId="48DEB36D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ERP-системы и их влияние на средний бизнес </w:t>
      </w:r>
    </w:p>
    <w:p w14:paraId="229649E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Особенности построения ERP-системы транспортной организации </w:t>
      </w:r>
    </w:p>
    <w:p w14:paraId="7A9E96BB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Параметры информационной нагрузки при внедрении ERP-системы </w:t>
      </w:r>
    </w:p>
    <w:p w14:paraId="3109866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Создание ИС класса CRM для анализа основных типов взаимоотношений и способы их координации </w:t>
      </w:r>
    </w:p>
    <w:p w14:paraId="5575409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Создание ИС класса CRM для проведения оценки и организация программы повышения лояльности клиентов. </w:t>
      </w:r>
    </w:p>
    <w:p w14:paraId="0E3B6BF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Анализ корпоративной практики внедрения систем управления запасами в малых и средних компаниях с использованием решений 1C </w:t>
      </w:r>
    </w:p>
    <w:p w14:paraId="18A8F84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ERP-систем. </w:t>
      </w:r>
    </w:p>
    <w:p w14:paraId="2548D18C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финансовых модулей ERP-систем. </w:t>
      </w:r>
    </w:p>
    <w:p w14:paraId="759BABF7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Функциональность модулей управления запасами ERP-систем. </w:t>
      </w:r>
    </w:p>
    <w:p w14:paraId="7021273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Функциональность модулей производственного управления ERP систем.</w:t>
      </w:r>
    </w:p>
    <w:p w14:paraId="42E9D520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Область применения и ограниченность функциональности ERP-систем.</w:t>
      </w:r>
    </w:p>
    <w:p w14:paraId="1FA2015F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Средства интеллектуального анализа данных.</w:t>
      </w:r>
    </w:p>
    <w:p w14:paraId="251B5DB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Основные и специальные характеристики OLAP-систем.</w:t>
      </w:r>
    </w:p>
    <w:p w14:paraId="25E65ABF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Принципы хранения информации в OLAP-системе. </w:t>
      </w:r>
    </w:p>
    <w:p w14:paraId="11340624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>Место и роль хранилищ данных и систем бизнес-интеллекта (</w:t>
      </w:r>
      <w:proofErr w:type="spellStart"/>
      <w:r w:rsidRPr="007B010E">
        <w:rPr>
          <w:sz w:val="28"/>
          <w:szCs w:val="28"/>
        </w:rPr>
        <w:t>BIсистем</w:t>
      </w:r>
      <w:proofErr w:type="spellEnd"/>
      <w:r w:rsidRPr="007B010E">
        <w:rPr>
          <w:sz w:val="28"/>
          <w:szCs w:val="28"/>
        </w:rPr>
        <w:t xml:space="preserve">) в «аналитической пирамиде». </w:t>
      </w:r>
    </w:p>
    <w:p w14:paraId="13DC41C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Преимущества, получаемые в результате внедрения хранилищ данных и BI-систем. </w:t>
      </w:r>
    </w:p>
    <w:p w14:paraId="03D38F8A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систем, реализующих методологию сбалансированных систем показателей (BSC-систем). </w:t>
      </w:r>
    </w:p>
    <w:p w14:paraId="66364F5D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планирования и бюджетирования. </w:t>
      </w:r>
    </w:p>
    <w:p w14:paraId="4C8F7F65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Источники эффективности BPM-систем. </w:t>
      </w:r>
    </w:p>
    <w:p w14:paraId="3817330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Основные функции информационной системы класса BPM. </w:t>
      </w:r>
    </w:p>
    <w:p w14:paraId="6D0CD473" w14:textId="77777777" w:rsidR="00055921" w:rsidRPr="007B010E" w:rsidRDefault="00055921" w:rsidP="00750324">
      <w:pPr>
        <w:pStyle w:val="ac"/>
        <w:numPr>
          <w:ilvl w:val="0"/>
          <w:numId w:val="31"/>
        </w:numPr>
        <w:ind w:left="0" w:firstLine="357"/>
        <w:jc w:val="both"/>
        <w:rPr>
          <w:sz w:val="28"/>
          <w:szCs w:val="28"/>
        </w:rPr>
      </w:pPr>
      <w:r w:rsidRPr="007B010E">
        <w:rPr>
          <w:sz w:val="28"/>
          <w:szCs w:val="28"/>
        </w:rPr>
        <w:t xml:space="preserve">Сочетание ERP- и BPM-систем в комплексной системе корпоративного управления. </w:t>
      </w:r>
    </w:p>
    <w:p w14:paraId="02A77616" w14:textId="732BFBFC" w:rsidR="00055921" w:rsidRPr="00540E78" w:rsidRDefault="00055921" w:rsidP="00055921">
      <w:pPr>
        <w:widowControl w:val="0"/>
        <w:spacing w:before="240"/>
        <w:rPr>
          <w:b/>
          <w:sz w:val="28"/>
          <w:szCs w:val="28"/>
        </w:rPr>
      </w:pPr>
      <w:r w:rsidRPr="00540E78">
        <w:rPr>
          <w:b/>
          <w:sz w:val="28"/>
          <w:szCs w:val="28"/>
        </w:rPr>
        <w:t xml:space="preserve">Пример </w:t>
      </w:r>
      <w:r w:rsidR="00591FB7">
        <w:rPr>
          <w:b/>
          <w:sz w:val="28"/>
          <w:szCs w:val="28"/>
        </w:rPr>
        <w:t>зачетного</w:t>
      </w:r>
      <w:r w:rsidRPr="00540E78">
        <w:rPr>
          <w:b/>
          <w:sz w:val="28"/>
          <w:szCs w:val="28"/>
        </w:rPr>
        <w:t xml:space="preserve"> билета:</w:t>
      </w:r>
    </w:p>
    <w:p w14:paraId="6D69DCA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spacing w:before="24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Федеральное государственное образовательное бюджетное учреждение</w:t>
      </w:r>
    </w:p>
    <w:p w14:paraId="11428EB1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высшего образования</w:t>
      </w:r>
    </w:p>
    <w:p w14:paraId="4168C5BD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«ФИНАНСОВЫЙ УНИВЕРСИТЕТ ПРИ ПРАВИТЕЛЬСТВЕ</w:t>
      </w:r>
    </w:p>
    <w:p w14:paraId="6B76A84B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bCs/>
          <w:sz w:val="26"/>
          <w:szCs w:val="26"/>
          <w:lang w:eastAsia="en-US"/>
        </w:rPr>
        <w:t>РОССИЙСКОЙ ФЕДЕРАЦИИ»</w:t>
      </w:r>
    </w:p>
    <w:p w14:paraId="42232DC5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b/>
          <w:sz w:val="26"/>
          <w:szCs w:val="26"/>
          <w:lang w:eastAsia="en-US"/>
        </w:rPr>
      </w:pPr>
      <w:r w:rsidRPr="00540E78">
        <w:rPr>
          <w:rFonts w:eastAsia="Calibri"/>
          <w:b/>
          <w:sz w:val="26"/>
          <w:szCs w:val="26"/>
          <w:lang w:eastAsia="en-US"/>
        </w:rPr>
        <w:t>(Финансовый университет)</w:t>
      </w:r>
    </w:p>
    <w:p w14:paraId="5A9FC764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jc w:val="center"/>
        <w:rPr>
          <w:rFonts w:eastAsia="Calibri"/>
          <w:sz w:val="26"/>
          <w:szCs w:val="26"/>
          <w:lang w:eastAsia="en-US"/>
        </w:rPr>
      </w:pPr>
    </w:p>
    <w:p w14:paraId="3EB12597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u w:val="single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Департамент </w:t>
      </w:r>
      <w:r w:rsidRPr="00540E78">
        <w:rPr>
          <w:rFonts w:eastAsia="Calibri"/>
          <w:sz w:val="24"/>
          <w:szCs w:val="24"/>
          <w:u w:val="single"/>
          <w:lang w:eastAsia="en-US"/>
        </w:rPr>
        <w:t>Бизнес-аналитики Факультета налогов, аудита и бизнес-анализа</w:t>
      </w:r>
    </w:p>
    <w:p w14:paraId="2CFBD8AA" w14:textId="4A23DE58" w:rsidR="00055921" w:rsidRPr="0004143D" w:rsidRDefault="00055921" w:rsidP="00055921">
      <w:pPr>
        <w:shd w:val="clear" w:color="auto" w:fill="FFFFFF"/>
        <w:autoSpaceDE w:val="0"/>
        <w:autoSpaceDN w:val="0"/>
        <w:adjustRightInd w:val="0"/>
        <w:ind w:right="-1"/>
        <w:jc w:val="both"/>
        <w:rPr>
          <w:rFonts w:eastAsia="Calibri"/>
          <w:strike/>
          <w:sz w:val="24"/>
          <w:szCs w:val="24"/>
          <w:u w:val="single"/>
          <w:lang w:eastAsia="en-US"/>
        </w:rPr>
      </w:pPr>
      <w:r w:rsidRPr="0004143D">
        <w:rPr>
          <w:rFonts w:eastAsia="Calibri"/>
          <w:sz w:val="24"/>
          <w:szCs w:val="24"/>
          <w:lang w:eastAsia="en-US"/>
        </w:rPr>
        <w:t xml:space="preserve">Дисциплина </w:t>
      </w:r>
      <w:r w:rsidRPr="0004143D">
        <w:rPr>
          <w:rFonts w:eastAsia="Calibri"/>
          <w:sz w:val="24"/>
          <w:szCs w:val="24"/>
          <w:u w:val="single"/>
          <w:lang w:eastAsia="en-US"/>
        </w:rPr>
        <w:t>«</w:t>
      </w:r>
      <w:r w:rsidR="0004143D" w:rsidRPr="0004143D">
        <w:rPr>
          <w:color w:val="000000"/>
          <w:sz w:val="24"/>
          <w:szCs w:val="24"/>
          <w:u w:val="single"/>
          <w:shd w:val="clear" w:color="auto" w:fill="FFFFFF"/>
        </w:rPr>
        <w:t>Информационно-аналитические системы деятельности организаций»</w:t>
      </w:r>
    </w:p>
    <w:p w14:paraId="54B3BE2F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>Факультет налогов, аудита и бизнес-анализа</w:t>
      </w:r>
    </w:p>
    <w:p w14:paraId="0E93F568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lang w:eastAsia="en-US"/>
        </w:rPr>
        <w:t xml:space="preserve">Форма обучения </w:t>
      </w:r>
      <w:r w:rsidRPr="00540E78">
        <w:rPr>
          <w:rFonts w:eastAsia="Calibri"/>
          <w:sz w:val="24"/>
          <w:szCs w:val="24"/>
          <w:u w:val="single"/>
          <w:lang w:eastAsia="en-US"/>
        </w:rPr>
        <w:t>очная</w:t>
      </w:r>
      <w:r>
        <w:rPr>
          <w:rFonts w:eastAsia="Calibri"/>
          <w:sz w:val="24"/>
          <w:szCs w:val="24"/>
          <w:u w:val="single"/>
          <w:lang w:eastAsia="en-US"/>
        </w:rPr>
        <w:t>, очно-заочная</w:t>
      </w:r>
    </w:p>
    <w:p w14:paraId="5D3A5293" w14:textId="77777777" w:rsidR="00055921" w:rsidRPr="00540E78" w:rsidRDefault="00055921" w:rsidP="00055921">
      <w:pPr>
        <w:shd w:val="clear" w:color="auto" w:fill="FFFFFF"/>
        <w:autoSpaceDE w:val="0"/>
        <w:autoSpaceDN w:val="0"/>
        <w:adjustRightInd w:val="0"/>
        <w:ind w:right="-1"/>
        <w:rPr>
          <w:rFonts w:eastAsia="Calibri"/>
          <w:sz w:val="24"/>
          <w:szCs w:val="24"/>
          <w:lang w:eastAsia="en-US"/>
        </w:rPr>
      </w:pPr>
      <w:r w:rsidRPr="00540E78">
        <w:rPr>
          <w:rFonts w:eastAsia="Calibri"/>
          <w:sz w:val="24"/>
          <w:szCs w:val="24"/>
          <w:u w:val="single"/>
          <w:lang w:eastAsia="en-US"/>
        </w:rPr>
        <w:t>38.03.01 «Экономика»</w:t>
      </w:r>
    </w:p>
    <w:p w14:paraId="217EA94C" w14:textId="796ED812" w:rsidR="00055921" w:rsidRPr="00540E78" w:rsidRDefault="00055921" w:rsidP="00055921">
      <w:pPr>
        <w:spacing w:before="240"/>
        <w:jc w:val="center"/>
        <w:rPr>
          <w:b/>
          <w:sz w:val="24"/>
          <w:szCs w:val="24"/>
        </w:rPr>
      </w:pPr>
      <w:r w:rsidRPr="00540E78">
        <w:rPr>
          <w:b/>
          <w:bCs/>
          <w:sz w:val="24"/>
          <w:szCs w:val="24"/>
        </w:rPr>
        <w:t>БИЛЕТ</w:t>
      </w:r>
      <w:r w:rsidRPr="00540E78">
        <w:rPr>
          <w:b/>
          <w:sz w:val="24"/>
          <w:szCs w:val="24"/>
        </w:rPr>
        <w:t xml:space="preserve"> </w:t>
      </w:r>
    </w:p>
    <w:p w14:paraId="13317E90" w14:textId="77777777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1. Вопрос (</w:t>
      </w:r>
      <w:r>
        <w:rPr>
          <w:b/>
          <w:color w:val="auto"/>
        </w:rPr>
        <w:t>2</w:t>
      </w:r>
      <w:r w:rsidRPr="00540E78">
        <w:rPr>
          <w:b/>
          <w:color w:val="auto"/>
        </w:rPr>
        <w:t>0 баллов)</w:t>
      </w:r>
    </w:p>
    <w:p w14:paraId="3405B654" w14:textId="77777777" w:rsidR="003A13AE" w:rsidRP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3A13AE">
        <w:t>Основные и специальные характеристики OLAP-систем</w:t>
      </w:r>
      <w:r w:rsidRPr="003A13AE">
        <w:rPr>
          <w:b/>
          <w:color w:val="auto"/>
        </w:rPr>
        <w:t xml:space="preserve"> </w:t>
      </w:r>
    </w:p>
    <w:p w14:paraId="11B2C32D" w14:textId="77777777" w:rsidR="003A13AE" w:rsidRDefault="003A13AE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</w:p>
    <w:p w14:paraId="29C8DE8A" w14:textId="5A308031" w:rsidR="00055921" w:rsidRPr="00540E78" w:rsidRDefault="00055921" w:rsidP="00055921">
      <w:pPr>
        <w:pStyle w:val="Default"/>
        <w:widowControl w:val="0"/>
        <w:spacing w:line="264" w:lineRule="auto"/>
        <w:jc w:val="both"/>
        <w:rPr>
          <w:b/>
          <w:color w:val="auto"/>
        </w:rPr>
      </w:pPr>
      <w:r w:rsidRPr="00540E78">
        <w:rPr>
          <w:b/>
          <w:color w:val="auto"/>
        </w:rPr>
        <w:t>2. Вопрос (</w:t>
      </w:r>
      <w:r>
        <w:rPr>
          <w:b/>
          <w:color w:val="auto"/>
        </w:rPr>
        <w:t>1</w:t>
      </w:r>
      <w:r w:rsidRPr="00540E78">
        <w:rPr>
          <w:b/>
          <w:color w:val="auto"/>
        </w:rPr>
        <w:t>0 баллов)</w:t>
      </w:r>
    </w:p>
    <w:p w14:paraId="500593C0" w14:textId="77777777" w:rsidR="00714757" w:rsidRPr="00714757" w:rsidRDefault="00055921" w:rsidP="00055921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1</w:t>
      </w:r>
      <w:r w:rsidR="00714757" w:rsidRPr="00714757">
        <w:rPr>
          <w:b/>
          <w:sz w:val="24"/>
          <w:szCs w:val="24"/>
        </w:rPr>
        <w:t xml:space="preserve">. </w:t>
      </w:r>
      <w:r w:rsidR="00C536AC" w:rsidRPr="00714757">
        <w:rPr>
          <w:sz w:val="24"/>
          <w:szCs w:val="24"/>
        </w:rPr>
        <w:t xml:space="preserve">Нарушение конфиденциальности информации ограниченного доступа – это … </w:t>
      </w:r>
    </w:p>
    <w:p w14:paraId="475BCE2A" w14:textId="7471ADF4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Разглашение </w:t>
      </w:r>
    </w:p>
    <w:p w14:paraId="4726DCCE" w14:textId="34E813CE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Утечка </w:t>
      </w:r>
    </w:p>
    <w:p w14:paraId="2B8358C9" w14:textId="514DE856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Несанкционированный доступ </w:t>
      </w:r>
    </w:p>
    <w:p w14:paraId="2275F355" w14:textId="7DE55E83" w:rsidR="00714757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Подделка </w:t>
      </w:r>
    </w:p>
    <w:p w14:paraId="43488367" w14:textId="42919475" w:rsidR="00055921" w:rsidRPr="007306C0" w:rsidRDefault="00C536AC" w:rsidP="005779A3">
      <w:pPr>
        <w:pStyle w:val="ac"/>
        <w:widowControl w:val="0"/>
        <w:numPr>
          <w:ilvl w:val="0"/>
          <w:numId w:val="22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Мошенничество</w:t>
      </w:r>
    </w:p>
    <w:p w14:paraId="4450EEFE" w14:textId="77777777" w:rsidR="00714757" w:rsidRPr="00714757" w:rsidRDefault="00055921" w:rsidP="00714757">
      <w:pPr>
        <w:widowControl w:val="0"/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2.</w:t>
      </w:r>
      <w:r w:rsidRPr="00714757">
        <w:rPr>
          <w:sz w:val="24"/>
          <w:szCs w:val="24"/>
        </w:rPr>
        <w:tab/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01B7FCC3" w14:textId="47CF00D2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63D418FF" w14:textId="76517728" w:rsidR="00714757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6CAFD55E" w14:textId="21F0FBCF" w:rsidR="00055921" w:rsidRPr="007306C0" w:rsidRDefault="0085464E" w:rsidP="005779A3">
      <w:pPr>
        <w:pStyle w:val="ac"/>
        <w:widowControl w:val="0"/>
        <w:numPr>
          <w:ilvl w:val="0"/>
          <w:numId w:val="23"/>
        </w:numPr>
        <w:tabs>
          <w:tab w:val="left" w:pos="284"/>
        </w:tabs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Как метод верификации исходных данных</w:t>
      </w:r>
    </w:p>
    <w:p w14:paraId="3BC4CB5D" w14:textId="77777777" w:rsidR="00714757" w:rsidRPr="00714757" w:rsidRDefault="00055921" w:rsidP="00714757">
      <w:pPr>
        <w:widowControl w:val="0"/>
        <w:spacing w:line="264" w:lineRule="auto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3.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Какой метод верификации исходных данных не применяется для верификации данных о стоимости активов: </w:t>
      </w:r>
    </w:p>
    <w:p w14:paraId="1BD89FA0" w14:textId="71CE9F16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>семантические анализаторы</w:t>
      </w:r>
    </w:p>
    <w:p w14:paraId="55EFC65B" w14:textId="7DB1680B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матрицы граничных значений </w:t>
      </w:r>
    </w:p>
    <w:p w14:paraId="1C72B689" w14:textId="0F4EBCFD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конверторы отраслевых классификаторов </w:t>
      </w:r>
    </w:p>
    <w:p w14:paraId="39F42289" w14:textId="31B07F4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наборы решающих правил </w:t>
      </w:r>
    </w:p>
    <w:p w14:paraId="0622A4F8" w14:textId="1E0D513C" w:rsidR="00714757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проверка данных с использованием </w:t>
      </w:r>
      <w:proofErr w:type="spellStart"/>
      <w:r w:rsidRPr="007306C0">
        <w:rPr>
          <w:sz w:val="24"/>
          <w:szCs w:val="24"/>
        </w:rPr>
        <w:t>колл</w:t>
      </w:r>
      <w:proofErr w:type="spellEnd"/>
      <w:r w:rsidRPr="007306C0">
        <w:rPr>
          <w:sz w:val="24"/>
          <w:szCs w:val="24"/>
        </w:rPr>
        <w:t xml:space="preserve">-центра </w:t>
      </w:r>
    </w:p>
    <w:p w14:paraId="7BE2351F" w14:textId="1EB28ECB" w:rsidR="00055921" w:rsidRPr="007306C0" w:rsidRDefault="0085464E" w:rsidP="005779A3">
      <w:pPr>
        <w:pStyle w:val="ac"/>
        <w:widowControl w:val="0"/>
        <w:numPr>
          <w:ilvl w:val="0"/>
          <w:numId w:val="24"/>
        </w:numPr>
        <w:spacing w:line="264" w:lineRule="auto"/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тестовые и </w:t>
      </w:r>
      <w:proofErr w:type="spellStart"/>
      <w:r w:rsidRPr="007306C0">
        <w:rPr>
          <w:sz w:val="24"/>
          <w:szCs w:val="24"/>
        </w:rPr>
        <w:t>валидационные</w:t>
      </w:r>
      <w:proofErr w:type="spellEnd"/>
      <w:r w:rsidRPr="007306C0">
        <w:rPr>
          <w:sz w:val="24"/>
          <w:szCs w:val="24"/>
        </w:rPr>
        <w:t xml:space="preserve"> выборки</w:t>
      </w:r>
    </w:p>
    <w:p w14:paraId="234EFFF9" w14:textId="77777777" w:rsidR="00714757" w:rsidRPr="00714757" w:rsidRDefault="00055921" w:rsidP="00055921">
      <w:pPr>
        <w:widowControl w:val="0"/>
        <w:jc w:val="both"/>
        <w:rPr>
          <w:sz w:val="24"/>
          <w:szCs w:val="24"/>
        </w:rPr>
      </w:pPr>
      <w:r w:rsidRPr="00714757">
        <w:rPr>
          <w:b/>
          <w:sz w:val="24"/>
          <w:szCs w:val="24"/>
        </w:rPr>
        <w:t>4.</w:t>
      </w:r>
      <w:r w:rsidRPr="00714757">
        <w:rPr>
          <w:sz w:val="24"/>
          <w:szCs w:val="24"/>
        </w:rPr>
        <w:t xml:space="preserve"> </w:t>
      </w:r>
      <w:r w:rsidR="0085464E" w:rsidRPr="00714757">
        <w:rPr>
          <w:sz w:val="24"/>
          <w:szCs w:val="24"/>
        </w:rPr>
        <w:t xml:space="preserve">Как не используют выборки из генеральной совокупности аналитики больших данных: </w:t>
      </w:r>
    </w:p>
    <w:p w14:paraId="3641E30C" w14:textId="1BC600AF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формирования комплексного суждения о генеральной совокупности случайной величины </w:t>
      </w:r>
    </w:p>
    <w:p w14:paraId="364ECB5B" w14:textId="3CC292CA" w:rsidR="00714757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 xml:space="preserve">Как метод тестирования полученных моделей </w:t>
      </w:r>
    </w:p>
    <w:p w14:paraId="301CDA1A" w14:textId="29F0B57C" w:rsidR="00055921" w:rsidRPr="007306C0" w:rsidRDefault="0085464E" w:rsidP="005779A3">
      <w:pPr>
        <w:pStyle w:val="ac"/>
        <w:widowControl w:val="0"/>
        <w:numPr>
          <w:ilvl w:val="0"/>
          <w:numId w:val="25"/>
        </w:numPr>
        <w:jc w:val="both"/>
        <w:rPr>
          <w:sz w:val="24"/>
          <w:szCs w:val="24"/>
        </w:rPr>
      </w:pPr>
      <w:r w:rsidRPr="007306C0">
        <w:rPr>
          <w:sz w:val="24"/>
          <w:szCs w:val="24"/>
        </w:rPr>
        <w:t>Как метод верификации исходных данных</w:t>
      </w:r>
    </w:p>
    <w:p w14:paraId="506B99C8" w14:textId="77777777" w:rsidR="00591FB7" w:rsidRPr="00591FB7" w:rsidRDefault="00055921" w:rsidP="00591FB7">
      <w:pPr>
        <w:widowControl w:val="0"/>
        <w:tabs>
          <w:tab w:val="left" w:pos="426"/>
        </w:tabs>
        <w:jc w:val="both"/>
        <w:rPr>
          <w:sz w:val="28"/>
          <w:szCs w:val="28"/>
        </w:rPr>
      </w:pPr>
      <w:r w:rsidRPr="00714757">
        <w:rPr>
          <w:b/>
          <w:sz w:val="24"/>
          <w:szCs w:val="24"/>
        </w:rPr>
        <w:t>5</w:t>
      </w:r>
      <w:r w:rsidRPr="00714757">
        <w:rPr>
          <w:sz w:val="24"/>
          <w:szCs w:val="24"/>
        </w:rPr>
        <w:t xml:space="preserve">. </w:t>
      </w:r>
      <w:r w:rsidR="00591FB7" w:rsidRPr="00591FB7">
        <w:rPr>
          <w:sz w:val="28"/>
          <w:szCs w:val="28"/>
        </w:rPr>
        <w:t xml:space="preserve">Организационные средства защиты информации относятся ... </w:t>
      </w:r>
    </w:p>
    <w:p w14:paraId="10C8BF1F" w14:textId="055BD649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формальным средствам защиты информации </w:t>
      </w:r>
    </w:p>
    <w:p w14:paraId="68A84200" w14:textId="59672820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неформальным средствам защиты информации </w:t>
      </w:r>
    </w:p>
    <w:p w14:paraId="7D4D97D8" w14:textId="4D7D60C4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техническим средствам защиты информации </w:t>
      </w:r>
    </w:p>
    <w:p w14:paraId="0B2CFF87" w14:textId="07D846D1" w:rsidR="00591FB7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sz w:val="28"/>
          <w:szCs w:val="28"/>
        </w:rPr>
      </w:pPr>
      <w:r w:rsidRPr="00591FB7">
        <w:rPr>
          <w:sz w:val="28"/>
          <w:szCs w:val="28"/>
        </w:rPr>
        <w:t xml:space="preserve">к организационным средствам защиты информации </w:t>
      </w:r>
    </w:p>
    <w:p w14:paraId="7BF4275E" w14:textId="038566D2" w:rsidR="00055921" w:rsidRPr="00591FB7" w:rsidRDefault="00591FB7" w:rsidP="005779A3">
      <w:pPr>
        <w:pStyle w:val="ac"/>
        <w:widowControl w:val="0"/>
        <w:numPr>
          <w:ilvl w:val="0"/>
          <w:numId w:val="28"/>
        </w:numPr>
        <w:tabs>
          <w:tab w:val="left" w:pos="426"/>
        </w:tabs>
        <w:jc w:val="both"/>
        <w:rPr>
          <w:rFonts w:eastAsiaTheme="minorHAnsi"/>
          <w:b/>
          <w:sz w:val="28"/>
          <w:szCs w:val="28"/>
          <w:lang w:eastAsia="en-US"/>
        </w:rPr>
      </w:pPr>
      <w:r w:rsidRPr="00591FB7">
        <w:rPr>
          <w:sz w:val="28"/>
          <w:szCs w:val="28"/>
        </w:rPr>
        <w:t xml:space="preserve">к </w:t>
      </w:r>
      <w:proofErr w:type="spellStart"/>
      <w:r w:rsidRPr="00591FB7">
        <w:rPr>
          <w:sz w:val="28"/>
          <w:szCs w:val="28"/>
        </w:rPr>
        <w:t>неформализуемым</w:t>
      </w:r>
      <w:proofErr w:type="spellEnd"/>
      <w:r w:rsidRPr="00591FB7">
        <w:rPr>
          <w:sz w:val="28"/>
          <w:szCs w:val="28"/>
        </w:rPr>
        <w:t xml:space="preserve"> средствам защиты информации</w:t>
      </w:r>
    </w:p>
    <w:p w14:paraId="2BC9D623" w14:textId="77777777" w:rsidR="00055921" w:rsidRPr="00540E78" w:rsidRDefault="00055921" w:rsidP="00055921">
      <w:pPr>
        <w:widowControl w:val="0"/>
        <w:spacing w:before="240" w:line="264" w:lineRule="auto"/>
        <w:jc w:val="both"/>
        <w:rPr>
          <w:b/>
          <w:sz w:val="24"/>
          <w:szCs w:val="24"/>
        </w:rPr>
      </w:pPr>
      <w:r w:rsidRPr="00540E78">
        <w:rPr>
          <w:b/>
          <w:sz w:val="24"/>
          <w:szCs w:val="24"/>
        </w:rPr>
        <w:t>3. Вопрос (30 баллов)</w:t>
      </w:r>
    </w:p>
    <w:p w14:paraId="174B86CE" w14:textId="39F06529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>1.</w:t>
      </w:r>
      <w:r w:rsidR="00714757" w:rsidRPr="00714757">
        <w:rPr>
          <w:color w:val="000000"/>
          <w:sz w:val="28"/>
          <w:szCs w:val="28"/>
          <w:lang w:eastAsia="ru-RU"/>
        </w:rPr>
        <w:t> Моделирование данных в таблице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  <w:r w:rsidR="00714757" w:rsidRPr="00714757">
        <w:rPr>
          <w:color w:val="000000"/>
          <w:sz w:val="28"/>
          <w:szCs w:val="28"/>
          <w:lang w:eastAsia="ru-RU"/>
        </w:rPr>
        <w:t>Создание отчетов: добавление элементов, форматирование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7E389AF0" w14:textId="2365D257" w:rsidR="00714757" w:rsidRPr="00C3748D" w:rsidRDefault="00297968" w:rsidP="00C3748D">
      <w:pPr>
        <w:rPr>
          <w:color w:val="000000"/>
          <w:sz w:val="28"/>
          <w:szCs w:val="28"/>
          <w:lang w:eastAsia="ru-RU"/>
        </w:rPr>
      </w:pPr>
      <w:r w:rsidRPr="00C3748D">
        <w:rPr>
          <w:color w:val="000000"/>
          <w:sz w:val="28"/>
          <w:szCs w:val="28"/>
          <w:lang w:eastAsia="ru-RU"/>
        </w:rPr>
        <w:t xml:space="preserve">2. </w:t>
      </w:r>
      <w:r w:rsidR="00714757" w:rsidRPr="00714757">
        <w:rPr>
          <w:color w:val="000000"/>
          <w:sz w:val="28"/>
          <w:szCs w:val="28"/>
          <w:lang w:eastAsia="ru-RU"/>
        </w:rPr>
        <w:t>Повышение удобства использования отчетов</w:t>
      </w:r>
      <w:r w:rsidR="00714757" w:rsidRPr="00C3748D">
        <w:rPr>
          <w:color w:val="000000"/>
          <w:sz w:val="28"/>
          <w:szCs w:val="28"/>
          <w:lang w:eastAsia="ru-RU"/>
        </w:rPr>
        <w:t xml:space="preserve">. </w:t>
      </w:r>
    </w:p>
    <w:p w14:paraId="0C6A63BB" w14:textId="75208820" w:rsidR="00E975C5" w:rsidRPr="00540E78" w:rsidRDefault="00D25814" w:rsidP="00714757">
      <w:pPr>
        <w:spacing w:before="100" w:beforeAutospacing="1" w:after="100" w:afterAutospacing="1"/>
        <w:rPr>
          <w:rStyle w:val="FontStyle17"/>
          <w:bCs w:val="0"/>
          <w:sz w:val="28"/>
          <w:szCs w:val="28"/>
        </w:rPr>
      </w:pPr>
      <w:r>
        <w:rPr>
          <w:rStyle w:val="FontStyle17"/>
          <w:bCs w:val="0"/>
          <w:sz w:val="28"/>
          <w:szCs w:val="28"/>
        </w:rPr>
        <w:lastRenderedPageBreak/>
        <w:t xml:space="preserve">8. </w:t>
      </w:r>
      <w:r w:rsidR="00E975C5" w:rsidRPr="00540E78">
        <w:rPr>
          <w:rStyle w:val="FontStyle17"/>
          <w:bCs w:val="0"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  <w:r w:rsidR="00462A64">
        <w:rPr>
          <w:rStyle w:val="FontStyle17"/>
          <w:bCs w:val="0"/>
          <w:sz w:val="28"/>
          <w:szCs w:val="28"/>
        </w:rPr>
        <w:t xml:space="preserve"> </w:t>
      </w:r>
      <w:r w:rsidR="00462A64" w:rsidRPr="00BC0940">
        <w:rPr>
          <w:rStyle w:val="FontStyle17"/>
          <w:bCs w:val="0"/>
          <w:sz w:val="28"/>
          <w:szCs w:val="28"/>
        </w:rPr>
        <w:t>сквозная нумерация по пункту</w:t>
      </w:r>
    </w:p>
    <w:p w14:paraId="6880BF2B" w14:textId="77777777" w:rsidR="00667A47" w:rsidRPr="00540E78" w:rsidRDefault="00667A47" w:rsidP="00667A47"/>
    <w:p w14:paraId="4A5C7C7A" w14:textId="77777777" w:rsidR="007619C8" w:rsidRPr="00540E78" w:rsidRDefault="007619C8" w:rsidP="007619C8">
      <w:pPr>
        <w:ind w:firstLine="567"/>
        <w:jc w:val="both"/>
        <w:rPr>
          <w:b/>
          <w:i/>
          <w:sz w:val="28"/>
          <w:szCs w:val="28"/>
        </w:rPr>
      </w:pPr>
      <w:r w:rsidRPr="00540E78">
        <w:rPr>
          <w:b/>
          <w:i/>
          <w:sz w:val="28"/>
          <w:szCs w:val="28"/>
        </w:rPr>
        <w:t>Нормативно-правовые акты</w:t>
      </w:r>
    </w:p>
    <w:p w14:paraId="5920229F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Гражданский кодекс Российской Федерации (часть первая) от 30.11.1994 № 51-ФЗ (ред. от 25.02.2022.</w:t>
      </w:r>
    </w:p>
    <w:p w14:paraId="40DD007C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Налоговый кодекс Российской Федерации (часть первая) от 31.07.1998 № 146-ФЗ (ред. от 26.03.2022). Налоговый кодекс Российской Федерации (часть вторая) от 05.08.2000 № 117-ФЗ (ред. от 26.03.2022).</w:t>
      </w:r>
    </w:p>
    <w:p w14:paraId="79685CE6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142"/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Федеральный закон от 06.12.2011 № 402-ФЗ (ред. от 30.12.2021) «О бухгалтерском учете».</w:t>
      </w:r>
    </w:p>
    <w:p w14:paraId="33C0EB2D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>Распоряжение Правительства Российской Федерации от 5 мая 2017 г. № 876-р «Концепция развития публичной нефинансовой отчетности».</w:t>
      </w:r>
    </w:p>
    <w:p w14:paraId="0B0AEE80" w14:textId="77777777" w:rsidR="007619C8" w:rsidRPr="00540E78" w:rsidRDefault="007619C8" w:rsidP="007619C8">
      <w:pPr>
        <w:widowControl w:val="0"/>
        <w:numPr>
          <w:ilvl w:val="0"/>
          <w:numId w:val="30"/>
        </w:numPr>
        <w:tabs>
          <w:tab w:val="left" w:pos="567"/>
          <w:tab w:val="left" w:pos="851"/>
          <w:tab w:val="left" w:pos="1134"/>
        </w:tabs>
        <w:ind w:left="0" w:firstLine="0"/>
        <w:contextualSpacing/>
        <w:jc w:val="both"/>
        <w:rPr>
          <w:rFonts w:eastAsia="Calibri"/>
          <w:sz w:val="28"/>
          <w:szCs w:val="28"/>
          <w:lang w:eastAsia="ru-RU"/>
        </w:rPr>
      </w:pPr>
      <w:r w:rsidRPr="00540E78">
        <w:rPr>
          <w:rFonts w:eastAsia="Calibri"/>
          <w:sz w:val="28"/>
          <w:szCs w:val="28"/>
          <w:lang w:eastAsia="ru-RU"/>
        </w:rPr>
        <w:t xml:space="preserve">Профессиональный стандарт «Бизнес-аналитик». Утвержден приказом Министерства труда и социальной защиты РФ от 25.09.2018 г. №592н. Зарегистрировано в Министерстве юстиции РФ 11.09. 2018 г., регистрационный № 52408. URL: </w:t>
      </w:r>
      <w:hyperlink r:id="rId8">
        <w:r w:rsidRPr="00540E78">
          <w:rPr>
            <w:rFonts w:eastAsia="Calibri"/>
            <w:sz w:val="28"/>
            <w:szCs w:val="28"/>
            <w:lang w:eastAsia="ru-RU"/>
          </w:rPr>
          <w:t>http://fgosvo.ru/docs/69/0/2/8</w:t>
        </w:r>
      </w:hyperlink>
    </w:p>
    <w:p w14:paraId="3D6C4D1D" w14:textId="77777777" w:rsidR="007619C8" w:rsidRPr="009C2975" w:rsidRDefault="007619C8" w:rsidP="007619C8">
      <w:pPr>
        <w:pStyle w:val="ac"/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Основная литература</w:t>
      </w:r>
    </w:p>
    <w:p w14:paraId="7ED7163E" w14:textId="77777777" w:rsidR="007619C8" w:rsidRPr="002830AE" w:rsidRDefault="007619C8" w:rsidP="007619C8">
      <w:pPr>
        <w:tabs>
          <w:tab w:val="left" w:pos="1134"/>
        </w:tabs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1.  </w:t>
      </w:r>
      <w:r w:rsidRPr="008D0550">
        <w:rPr>
          <w:bCs/>
          <w:iCs/>
          <w:sz w:val="28"/>
          <w:szCs w:val="28"/>
        </w:rPr>
        <w:t xml:space="preserve">Орлова А.Ю. Автоматизация процессов взаимодействия с </w:t>
      </w:r>
      <w:proofErr w:type="gramStart"/>
      <w:r w:rsidRPr="008D0550">
        <w:rPr>
          <w:bCs/>
          <w:iCs/>
          <w:sz w:val="28"/>
          <w:szCs w:val="28"/>
        </w:rPr>
        <w:t>клиентами :</w:t>
      </w:r>
      <w:proofErr w:type="gramEnd"/>
      <w:r w:rsidRPr="008D0550">
        <w:rPr>
          <w:bCs/>
          <w:iCs/>
          <w:sz w:val="28"/>
          <w:szCs w:val="28"/>
        </w:rPr>
        <w:t xml:space="preserve"> учебное пособие / под ред. А.Ю. Орловой, А.А. Сорокина. — </w:t>
      </w:r>
      <w:proofErr w:type="gramStart"/>
      <w:r w:rsidRPr="008D0550">
        <w:rPr>
          <w:bCs/>
          <w:iCs/>
          <w:sz w:val="28"/>
          <w:szCs w:val="28"/>
        </w:rPr>
        <w:t>Ставрополь :</w:t>
      </w:r>
      <w:proofErr w:type="gramEnd"/>
      <w:r w:rsidRPr="008D0550">
        <w:rPr>
          <w:bCs/>
          <w:iCs/>
          <w:sz w:val="28"/>
          <w:szCs w:val="28"/>
        </w:rPr>
        <w:t xml:space="preserve"> Северо-Кавказский федеральный университет, 2018. — 110 с. — ЭБС BOOK.ru. - URL: https://book.ru/book/944390 (дата обращения: 05.04.2023). — </w:t>
      </w:r>
      <w:proofErr w:type="gramStart"/>
      <w:r w:rsidRPr="008D0550">
        <w:rPr>
          <w:bCs/>
          <w:iCs/>
          <w:sz w:val="28"/>
          <w:szCs w:val="28"/>
        </w:rPr>
        <w:t>Текст :</w:t>
      </w:r>
      <w:proofErr w:type="gramEnd"/>
      <w:r w:rsidRPr="008D0550">
        <w:rPr>
          <w:bCs/>
          <w:iCs/>
          <w:sz w:val="28"/>
          <w:szCs w:val="28"/>
        </w:rPr>
        <w:t xml:space="preserve"> электронный.</w:t>
      </w:r>
    </w:p>
    <w:p w14:paraId="1C7D3805" w14:textId="77777777" w:rsidR="007619C8" w:rsidRPr="006C0100" w:rsidRDefault="007619C8" w:rsidP="007619C8">
      <w:pPr>
        <w:pStyle w:val="ac"/>
        <w:tabs>
          <w:tab w:val="left" w:pos="1134"/>
        </w:tabs>
        <w:ind w:left="0"/>
        <w:jc w:val="both"/>
        <w:rPr>
          <w:bCs/>
          <w:iCs/>
          <w:sz w:val="28"/>
          <w:szCs w:val="28"/>
        </w:rPr>
      </w:pPr>
    </w:p>
    <w:p w14:paraId="0ADAD616" w14:textId="77777777" w:rsidR="007619C8" w:rsidRDefault="007619C8" w:rsidP="007619C8">
      <w:pPr>
        <w:tabs>
          <w:tab w:val="left" w:pos="1134"/>
        </w:tabs>
        <w:jc w:val="both"/>
        <w:rPr>
          <w:b/>
          <w:i/>
          <w:sz w:val="28"/>
          <w:szCs w:val="28"/>
        </w:rPr>
      </w:pPr>
    </w:p>
    <w:p w14:paraId="0853BB4C" w14:textId="77777777" w:rsidR="007619C8" w:rsidRPr="009C2975" w:rsidRDefault="007619C8" w:rsidP="007619C8">
      <w:pPr>
        <w:pStyle w:val="ac"/>
        <w:tabs>
          <w:tab w:val="left" w:pos="1134"/>
        </w:tabs>
        <w:ind w:left="0"/>
        <w:jc w:val="both"/>
        <w:rPr>
          <w:b/>
          <w:i/>
          <w:sz w:val="28"/>
          <w:szCs w:val="28"/>
        </w:rPr>
      </w:pPr>
      <w:r w:rsidRPr="009C2975">
        <w:rPr>
          <w:b/>
          <w:i/>
          <w:sz w:val="28"/>
          <w:szCs w:val="28"/>
        </w:rPr>
        <w:t>Дополнительная литература</w:t>
      </w:r>
    </w:p>
    <w:p w14:paraId="0F451A05" w14:textId="77777777" w:rsidR="007619C8" w:rsidRPr="00DE718F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jc w:val="both"/>
        <w:rPr>
          <w:bCs/>
          <w:iCs/>
          <w:sz w:val="28"/>
          <w:szCs w:val="28"/>
        </w:rPr>
      </w:pPr>
      <w:r w:rsidRPr="00DE718F">
        <w:rPr>
          <w:bCs/>
          <w:iCs/>
          <w:sz w:val="28"/>
          <w:szCs w:val="28"/>
        </w:rPr>
        <w:t xml:space="preserve">Информационно-аналитическое обеспечение устойчивого развития экономических субъектов: монография / В.И. Бариленко [и др.]; </w:t>
      </w:r>
      <w:proofErr w:type="spellStart"/>
      <w:proofErr w:type="gramStart"/>
      <w:r w:rsidRPr="00DE718F">
        <w:rPr>
          <w:bCs/>
          <w:iCs/>
          <w:sz w:val="28"/>
          <w:szCs w:val="28"/>
        </w:rPr>
        <w:t>Финуниверситет</w:t>
      </w:r>
      <w:proofErr w:type="spellEnd"/>
      <w:r w:rsidRPr="00DE718F">
        <w:rPr>
          <w:bCs/>
          <w:iCs/>
          <w:sz w:val="28"/>
          <w:szCs w:val="28"/>
        </w:rPr>
        <w:t xml:space="preserve"> ;</w:t>
      </w:r>
      <w:proofErr w:type="gramEnd"/>
      <w:r w:rsidRPr="00DE718F">
        <w:rPr>
          <w:bCs/>
          <w:iCs/>
          <w:sz w:val="28"/>
          <w:szCs w:val="28"/>
        </w:rPr>
        <w:t xml:space="preserve"> под ред. О.В. Ефимовой. - Москва: </w:t>
      </w:r>
      <w:proofErr w:type="spellStart"/>
      <w:r w:rsidRPr="00DE718F">
        <w:rPr>
          <w:bCs/>
          <w:iCs/>
          <w:sz w:val="28"/>
          <w:szCs w:val="28"/>
        </w:rPr>
        <w:t>Русайнс</w:t>
      </w:r>
      <w:proofErr w:type="spellEnd"/>
      <w:r w:rsidRPr="00DE718F">
        <w:rPr>
          <w:bCs/>
          <w:iCs/>
          <w:sz w:val="28"/>
          <w:szCs w:val="28"/>
        </w:rPr>
        <w:t xml:space="preserve">, 2015. - 160 с. - Текст: непосредственный. - То же. - 2020. -  ЭБС BOOK.ru. — URL: https://book.ru/book/935117 (дата обращения:05.04.2023). — </w:t>
      </w:r>
      <w:proofErr w:type="gramStart"/>
      <w:r w:rsidRPr="00DE718F">
        <w:rPr>
          <w:bCs/>
          <w:iCs/>
          <w:sz w:val="28"/>
          <w:szCs w:val="28"/>
        </w:rPr>
        <w:t>Текст :</w:t>
      </w:r>
      <w:proofErr w:type="gramEnd"/>
      <w:r w:rsidRPr="00DE718F">
        <w:rPr>
          <w:bCs/>
          <w:iCs/>
          <w:sz w:val="28"/>
          <w:szCs w:val="28"/>
        </w:rPr>
        <w:t xml:space="preserve"> электронный.</w:t>
      </w:r>
    </w:p>
    <w:p w14:paraId="6903E943" w14:textId="77777777" w:rsidR="007619C8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2830AE">
        <w:rPr>
          <w:bCs/>
          <w:iCs/>
          <w:sz w:val="28"/>
          <w:szCs w:val="28"/>
        </w:rPr>
        <w:t xml:space="preserve">Информационно-аналитические методы оценки и мониторинга эффективности инновационных проектов: монография / В.И. Бариленко, Ч.В. Керимова, О.Ю. </w:t>
      </w:r>
      <w:proofErr w:type="spellStart"/>
      <w:r w:rsidRPr="002830AE">
        <w:rPr>
          <w:bCs/>
          <w:iCs/>
          <w:sz w:val="28"/>
          <w:szCs w:val="28"/>
        </w:rPr>
        <w:t>Гавель</w:t>
      </w:r>
      <w:proofErr w:type="spellEnd"/>
      <w:r w:rsidRPr="002830AE">
        <w:rPr>
          <w:bCs/>
          <w:iCs/>
          <w:sz w:val="28"/>
          <w:szCs w:val="28"/>
        </w:rPr>
        <w:t xml:space="preserve">, В.В. Бердников; </w:t>
      </w:r>
      <w:proofErr w:type="spellStart"/>
      <w:proofErr w:type="gramStart"/>
      <w:r w:rsidRPr="002830AE">
        <w:rPr>
          <w:bCs/>
          <w:iCs/>
          <w:sz w:val="28"/>
          <w:szCs w:val="28"/>
        </w:rPr>
        <w:t>Финуниверситет</w:t>
      </w:r>
      <w:proofErr w:type="spellEnd"/>
      <w:r w:rsidRPr="002830AE">
        <w:rPr>
          <w:bCs/>
          <w:iCs/>
          <w:sz w:val="28"/>
          <w:szCs w:val="28"/>
        </w:rPr>
        <w:t xml:space="preserve"> ;</w:t>
      </w:r>
      <w:proofErr w:type="gramEnd"/>
      <w:r w:rsidRPr="002830AE">
        <w:rPr>
          <w:bCs/>
          <w:iCs/>
          <w:sz w:val="28"/>
          <w:szCs w:val="28"/>
        </w:rPr>
        <w:t xml:space="preserve"> под ред. В.И. Бариленко. - Москва: </w:t>
      </w:r>
      <w:proofErr w:type="spellStart"/>
      <w:r w:rsidRPr="002830AE">
        <w:rPr>
          <w:bCs/>
          <w:iCs/>
          <w:sz w:val="28"/>
          <w:szCs w:val="28"/>
        </w:rPr>
        <w:t>Русайнс</w:t>
      </w:r>
      <w:proofErr w:type="spellEnd"/>
      <w:r w:rsidRPr="002830AE">
        <w:rPr>
          <w:bCs/>
          <w:iCs/>
          <w:sz w:val="28"/>
          <w:szCs w:val="28"/>
        </w:rPr>
        <w:t xml:space="preserve">, 2015. - 163 с. - Текст: непосредственный. - То же. -  2020. - ЭБС BOOK.RU. -  URL: https://book.ru/book/935958 (дата обращения: 05.04.2023). — </w:t>
      </w:r>
      <w:proofErr w:type="gramStart"/>
      <w:r w:rsidRPr="002830AE">
        <w:rPr>
          <w:bCs/>
          <w:iCs/>
          <w:sz w:val="28"/>
          <w:szCs w:val="28"/>
        </w:rPr>
        <w:t>Текст :</w:t>
      </w:r>
      <w:proofErr w:type="gramEnd"/>
      <w:r w:rsidRPr="002830AE">
        <w:rPr>
          <w:bCs/>
          <w:iCs/>
          <w:sz w:val="28"/>
          <w:szCs w:val="28"/>
        </w:rPr>
        <w:t xml:space="preserve"> электронный.</w:t>
      </w:r>
    </w:p>
    <w:p w14:paraId="56189910" w14:textId="77777777" w:rsidR="007619C8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2830AE">
        <w:rPr>
          <w:bCs/>
          <w:iCs/>
          <w:sz w:val="28"/>
          <w:szCs w:val="28"/>
        </w:rPr>
        <w:t xml:space="preserve">Формирование единой информационной базы контрольно-аналитического обеспечения управления экономическими субъектами в условиях </w:t>
      </w:r>
      <w:proofErr w:type="spellStart"/>
      <w:proofErr w:type="gramStart"/>
      <w:r w:rsidRPr="002830AE">
        <w:rPr>
          <w:bCs/>
          <w:iCs/>
          <w:sz w:val="28"/>
          <w:szCs w:val="28"/>
        </w:rPr>
        <w:t>цифровизации</w:t>
      </w:r>
      <w:proofErr w:type="spellEnd"/>
      <w:r w:rsidRPr="002830AE">
        <w:rPr>
          <w:bCs/>
          <w:iCs/>
          <w:sz w:val="28"/>
          <w:szCs w:val="28"/>
        </w:rPr>
        <w:t xml:space="preserve"> :</w:t>
      </w:r>
      <w:proofErr w:type="gramEnd"/>
      <w:r w:rsidRPr="002830AE">
        <w:rPr>
          <w:bCs/>
          <w:iCs/>
          <w:sz w:val="28"/>
          <w:szCs w:val="28"/>
        </w:rPr>
        <w:t xml:space="preserve"> монография / О.В. Рожнова, Т.В. Лесина, О.В. Ефимова [и др.]; под ред. д-ра </w:t>
      </w:r>
      <w:proofErr w:type="spellStart"/>
      <w:r w:rsidRPr="002830AE">
        <w:rPr>
          <w:bCs/>
          <w:iCs/>
          <w:sz w:val="28"/>
          <w:szCs w:val="28"/>
        </w:rPr>
        <w:t>экон</w:t>
      </w:r>
      <w:proofErr w:type="spellEnd"/>
      <w:r w:rsidRPr="002830AE">
        <w:rPr>
          <w:bCs/>
          <w:iCs/>
          <w:sz w:val="28"/>
          <w:szCs w:val="28"/>
        </w:rPr>
        <w:t xml:space="preserve">. наук, проф. О.В. Рожновой; </w:t>
      </w:r>
      <w:proofErr w:type="spellStart"/>
      <w:r w:rsidRPr="002830AE">
        <w:rPr>
          <w:bCs/>
          <w:iCs/>
          <w:sz w:val="28"/>
          <w:szCs w:val="28"/>
        </w:rPr>
        <w:t>Финуниверситет</w:t>
      </w:r>
      <w:proofErr w:type="spellEnd"/>
      <w:r w:rsidRPr="002830AE">
        <w:rPr>
          <w:bCs/>
          <w:iCs/>
          <w:sz w:val="28"/>
          <w:szCs w:val="28"/>
        </w:rPr>
        <w:t xml:space="preserve">. — </w:t>
      </w:r>
      <w:proofErr w:type="gramStart"/>
      <w:r w:rsidRPr="002830AE">
        <w:rPr>
          <w:bCs/>
          <w:iCs/>
          <w:sz w:val="28"/>
          <w:szCs w:val="28"/>
        </w:rPr>
        <w:lastRenderedPageBreak/>
        <w:t>Москва :</w:t>
      </w:r>
      <w:proofErr w:type="gramEnd"/>
      <w:r w:rsidRPr="002830AE">
        <w:rPr>
          <w:bCs/>
          <w:iCs/>
          <w:sz w:val="28"/>
          <w:szCs w:val="28"/>
        </w:rPr>
        <w:t xml:space="preserve"> </w:t>
      </w:r>
      <w:proofErr w:type="spellStart"/>
      <w:r w:rsidRPr="002830AE">
        <w:rPr>
          <w:bCs/>
          <w:iCs/>
          <w:sz w:val="28"/>
          <w:szCs w:val="28"/>
        </w:rPr>
        <w:t>КноРус</w:t>
      </w:r>
      <w:proofErr w:type="spellEnd"/>
      <w:r w:rsidRPr="002830AE">
        <w:rPr>
          <w:bCs/>
          <w:iCs/>
          <w:sz w:val="28"/>
          <w:szCs w:val="28"/>
        </w:rPr>
        <w:t xml:space="preserve">, 2021. — 158 с. — ЭБС BOOK.ru. — URL: https://book.ru/book/941540 (дата обращения: 05.04.2023). — </w:t>
      </w:r>
      <w:proofErr w:type="gramStart"/>
      <w:r w:rsidRPr="002830AE">
        <w:rPr>
          <w:bCs/>
          <w:iCs/>
          <w:sz w:val="28"/>
          <w:szCs w:val="28"/>
        </w:rPr>
        <w:t>Текст :</w:t>
      </w:r>
      <w:proofErr w:type="gramEnd"/>
      <w:r w:rsidRPr="002830AE">
        <w:rPr>
          <w:bCs/>
          <w:iCs/>
          <w:sz w:val="28"/>
          <w:szCs w:val="28"/>
        </w:rPr>
        <w:t xml:space="preserve"> электронный.</w:t>
      </w:r>
    </w:p>
    <w:p w14:paraId="08B4DFF8" w14:textId="77777777" w:rsidR="007619C8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471D58">
        <w:rPr>
          <w:bCs/>
          <w:iCs/>
          <w:sz w:val="28"/>
          <w:szCs w:val="28"/>
        </w:rPr>
        <w:t xml:space="preserve">Яковлева, О. А., Инструменты визуализации региональных данных производства и потребления молока в </w:t>
      </w:r>
      <w:proofErr w:type="spellStart"/>
      <w:proofErr w:type="gramStart"/>
      <w:r w:rsidRPr="00471D58">
        <w:rPr>
          <w:bCs/>
          <w:iCs/>
          <w:sz w:val="28"/>
          <w:szCs w:val="28"/>
        </w:rPr>
        <w:t>Loginom</w:t>
      </w:r>
      <w:proofErr w:type="spellEnd"/>
      <w:r w:rsidRPr="00471D58">
        <w:rPr>
          <w:bCs/>
          <w:iCs/>
          <w:sz w:val="28"/>
          <w:szCs w:val="28"/>
        </w:rPr>
        <w:t xml:space="preserve"> :</w:t>
      </w:r>
      <w:proofErr w:type="gramEnd"/>
      <w:r w:rsidRPr="00471D58">
        <w:rPr>
          <w:bCs/>
          <w:iCs/>
          <w:sz w:val="28"/>
          <w:szCs w:val="28"/>
        </w:rPr>
        <w:t xml:space="preserve"> монография / О. А. Яковлева. — </w:t>
      </w:r>
      <w:proofErr w:type="gramStart"/>
      <w:r w:rsidRPr="00471D58">
        <w:rPr>
          <w:bCs/>
          <w:iCs/>
          <w:sz w:val="28"/>
          <w:szCs w:val="28"/>
        </w:rPr>
        <w:t>Москва :</w:t>
      </w:r>
      <w:proofErr w:type="gramEnd"/>
      <w:r w:rsidRPr="00471D58">
        <w:rPr>
          <w:bCs/>
          <w:iCs/>
          <w:sz w:val="28"/>
          <w:szCs w:val="28"/>
        </w:rPr>
        <w:t xml:space="preserve"> </w:t>
      </w:r>
      <w:proofErr w:type="spellStart"/>
      <w:r w:rsidRPr="00471D58">
        <w:rPr>
          <w:bCs/>
          <w:iCs/>
          <w:sz w:val="28"/>
          <w:szCs w:val="28"/>
        </w:rPr>
        <w:t>Русайнс</w:t>
      </w:r>
      <w:proofErr w:type="spellEnd"/>
      <w:r w:rsidRPr="00471D58">
        <w:rPr>
          <w:bCs/>
          <w:iCs/>
          <w:sz w:val="28"/>
          <w:szCs w:val="28"/>
        </w:rPr>
        <w:t xml:space="preserve">, 2022. — 143 с. — ЭБС BOOK.ru. — URL: https://book.ru/book/943753 (дата обращения: 05.04.2023). — </w:t>
      </w:r>
      <w:proofErr w:type="gramStart"/>
      <w:r w:rsidRPr="00471D58">
        <w:rPr>
          <w:bCs/>
          <w:iCs/>
          <w:sz w:val="28"/>
          <w:szCs w:val="28"/>
        </w:rPr>
        <w:t>Текст :</w:t>
      </w:r>
      <w:proofErr w:type="gramEnd"/>
      <w:r w:rsidRPr="00471D58">
        <w:rPr>
          <w:bCs/>
          <w:iCs/>
          <w:sz w:val="28"/>
          <w:szCs w:val="28"/>
        </w:rPr>
        <w:t xml:space="preserve"> электронный. </w:t>
      </w:r>
    </w:p>
    <w:p w14:paraId="1E00E8D0" w14:textId="77777777" w:rsidR="007619C8" w:rsidRPr="00DE718F" w:rsidRDefault="007619C8" w:rsidP="007619C8">
      <w:pPr>
        <w:pStyle w:val="ac"/>
        <w:numPr>
          <w:ilvl w:val="0"/>
          <w:numId w:val="10"/>
        </w:numPr>
        <w:tabs>
          <w:tab w:val="left" w:pos="1134"/>
        </w:tabs>
        <w:ind w:left="0" w:firstLine="0"/>
        <w:jc w:val="both"/>
        <w:rPr>
          <w:bCs/>
          <w:iCs/>
          <w:sz w:val="28"/>
          <w:szCs w:val="28"/>
        </w:rPr>
      </w:pPr>
      <w:r w:rsidRPr="00DE718F">
        <w:rPr>
          <w:bCs/>
          <w:iCs/>
          <w:sz w:val="28"/>
          <w:szCs w:val="28"/>
        </w:rPr>
        <w:t xml:space="preserve">Корецкая, Л. К., Автоматизация учета себестоимости продукции в машиностроительной отрасли на основе ERP - </w:t>
      </w:r>
      <w:proofErr w:type="gramStart"/>
      <w:r w:rsidRPr="00DE718F">
        <w:rPr>
          <w:bCs/>
          <w:iCs/>
          <w:sz w:val="28"/>
          <w:szCs w:val="28"/>
        </w:rPr>
        <w:t>системы :</w:t>
      </w:r>
      <w:proofErr w:type="gramEnd"/>
      <w:r w:rsidRPr="00DE718F">
        <w:rPr>
          <w:bCs/>
          <w:iCs/>
          <w:sz w:val="28"/>
          <w:szCs w:val="28"/>
        </w:rPr>
        <w:t xml:space="preserve"> монография / Л. К. Корецкая, А. М. Губернаторов, Ю. . Пепина. — </w:t>
      </w:r>
      <w:proofErr w:type="gramStart"/>
      <w:r w:rsidRPr="00DE718F">
        <w:rPr>
          <w:bCs/>
          <w:iCs/>
          <w:sz w:val="28"/>
          <w:szCs w:val="28"/>
        </w:rPr>
        <w:t>Москва :</w:t>
      </w:r>
      <w:proofErr w:type="gramEnd"/>
      <w:r w:rsidRPr="00DE718F">
        <w:rPr>
          <w:bCs/>
          <w:iCs/>
          <w:sz w:val="28"/>
          <w:szCs w:val="28"/>
        </w:rPr>
        <w:t xml:space="preserve"> </w:t>
      </w:r>
      <w:proofErr w:type="spellStart"/>
      <w:r w:rsidRPr="00DE718F">
        <w:rPr>
          <w:bCs/>
          <w:iCs/>
          <w:sz w:val="28"/>
          <w:szCs w:val="28"/>
        </w:rPr>
        <w:t>Русайнс</w:t>
      </w:r>
      <w:proofErr w:type="spellEnd"/>
      <w:r w:rsidRPr="00DE718F">
        <w:rPr>
          <w:bCs/>
          <w:iCs/>
          <w:sz w:val="28"/>
          <w:szCs w:val="28"/>
        </w:rPr>
        <w:t xml:space="preserve">, 2018. — 118 с. — ЭБС BOOK.ru. — URL: https://book.ru/book/930033 (дата обращения: 05.04.2023). — </w:t>
      </w:r>
      <w:proofErr w:type="gramStart"/>
      <w:r w:rsidRPr="00DE718F">
        <w:rPr>
          <w:bCs/>
          <w:iCs/>
          <w:sz w:val="28"/>
          <w:szCs w:val="28"/>
        </w:rPr>
        <w:t>Текст :</w:t>
      </w:r>
      <w:proofErr w:type="gramEnd"/>
      <w:r w:rsidRPr="00DE718F">
        <w:rPr>
          <w:bCs/>
          <w:iCs/>
          <w:sz w:val="28"/>
          <w:szCs w:val="28"/>
        </w:rPr>
        <w:t xml:space="preserve"> электронный.</w:t>
      </w:r>
    </w:p>
    <w:p w14:paraId="2F018638" w14:textId="77777777" w:rsidR="006C0100" w:rsidRPr="005D5FA3" w:rsidRDefault="006C0100" w:rsidP="00750324">
      <w:pPr>
        <w:tabs>
          <w:tab w:val="left" w:pos="1134"/>
        </w:tabs>
        <w:jc w:val="both"/>
        <w:rPr>
          <w:bCs/>
          <w:iCs/>
          <w:sz w:val="28"/>
          <w:szCs w:val="28"/>
        </w:rPr>
      </w:pPr>
    </w:p>
    <w:p w14:paraId="7F1A3824" w14:textId="7175F623" w:rsidR="004A1F78" w:rsidRPr="00D25814" w:rsidRDefault="004A1F78" w:rsidP="00750324">
      <w:pPr>
        <w:pStyle w:val="ac"/>
        <w:keepNext/>
        <w:numPr>
          <w:ilvl w:val="0"/>
          <w:numId w:val="27"/>
        </w:numPr>
        <w:tabs>
          <w:tab w:val="left" w:pos="709"/>
        </w:tabs>
        <w:spacing w:before="240"/>
        <w:jc w:val="both"/>
        <w:outlineLvl w:val="0"/>
        <w:rPr>
          <w:b/>
          <w:sz w:val="28"/>
          <w:szCs w:val="28"/>
        </w:rPr>
      </w:pPr>
      <w:bookmarkStart w:id="33" w:name="_Toc89619185"/>
      <w:bookmarkStart w:id="34" w:name="_Toc131187244"/>
      <w:r w:rsidRPr="00D25814">
        <w:rPr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33"/>
      <w:bookmarkEnd w:id="34"/>
      <w:r w:rsidRPr="00D25814">
        <w:rPr>
          <w:b/>
          <w:sz w:val="28"/>
          <w:szCs w:val="28"/>
        </w:rPr>
        <w:t xml:space="preserve"> </w:t>
      </w:r>
    </w:p>
    <w:p w14:paraId="2BE8AC33" w14:textId="77777777" w:rsidR="004A1F78" w:rsidRPr="00540E78" w:rsidRDefault="004A1F78" w:rsidP="00750324">
      <w:pPr>
        <w:ind w:firstLine="426"/>
      </w:pPr>
    </w:p>
    <w:p w14:paraId="44EEE1E3" w14:textId="77777777" w:rsidR="007619C8" w:rsidRPr="00540E78" w:rsidRDefault="007619C8" w:rsidP="007619C8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bookmarkStart w:id="35" w:name="_Toc89619186"/>
      <w:bookmarkStart w:id="36" w:name="_Toc117508559"/>
      <w:bookmarkStart w:id="37" w:name="_Toc131187245"/>
      <w:r w:rsidRPr="00540E78">
        <w:rPr>
          <w:sz w:val="28"/>
          <w:szCs w:val="28"/>
        </w:rPr>
        <w:t xml:space="preserve">Официальный сайт Минфина РФ </w:t>
      </w:r>
      <w:hyperlink r:id="rId9">
        <w:r w:rsidRPr="00540E78">
          <w:rPr>
            <w:sz w:val="28"/>
            <w:szCs w:val="28"/>
          </w:rPr>
          <w:t>http://www.minfin.ru</w:t>
        </w:r>
      </w:hyperlink>
    </w:p>
    <w:p w14:paraId="1B5C91DE" w14:textId="77777777" w:rsidR="007619C8" w:rsidRPr="00540E78" w:rsidRDefault="007619C8" w:rsidP="007619C8">
      <w:pPr>
        <w:numPr>
          <w:ilvl w:val="0"/>
          <w:numId w:val="11"/>
        </w:numPr>
        <w:tabs>
          <w:tab w:val="left" w:pos="426"/>
        </w:tabs>
        <w:ind w:left="360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>сайт Федеральной службы государственной статистики. URL: http://</w:t>
      </w:r>
      <w:hyperlink r:id="rId10">
        <w:r w:rsidRPr="00540E78">
          <w:rPr>
            <w:sz w:val="28"/>
            <w:szCs w:val="28"/>
          </w:rPr>
          <w:t xml:space="preserve">www.gks.ru </w:t>
        </w:r>
      </w:hyperlink>
      <w:r w:rsidRPr="00540E78">
        <w:rPr>
          <w:sz w:val="28"/>
          <w:szCs w:val="28"/>
        </w:rPr>
        <w:t>- (Росстат)</w:t>
      </w:r>
    </w:p>
    <w:p w14:paraId="4954A14D" w14:textId="77777777" w:rsidR="007619C8" w:rsidRPr="00540E78" w:rsidRDefault="007619C8" w:rsidP="007619C8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Международного института бизнес-анализа - </w:t>
      </w:r>
      <w:proofErr w:type="spellStart"/>
      <w:r w:rsidRPr="00540E78">
        <w:rPr>
          <w:sz w:val="28"/>
          <w:szCs w:val="28"/>
        </w:rPr>
        <w:t>International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Institute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of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Business</w:t>
      </w:r>
      <w:proofErr w:type="spellEnd"/>
      <w:r w:rsidRPr="00540E78">
        <w:rPr>
          <w:sz w:val="28"/>
          <w:szCs w:val="28"/>
        </w:rPr>
        <w:t xml:space="preserve"> </w:t>
      </w:r>
      <w:proofErr w:type="spellStart"/>
      <w:r w:rsidRPr="00540E78">
        <w:rPr>
          <w:sz w:val="28"/>
          <w:szCs w:val="28"/>
        </w:rPr>
        <w:t>Analysis</w:t>
      </w:r>
      <w:proofErr w:type="spellEnd"/>
      <w:r w:rsidRPr="00540E78">
        <w:rPr>
          <w:sz w:val="28"/>
          <w:szCs w:val="28"/>
        </w:rPr>
        <w:t xml:space="preserve">. URL: </w:t>
      </w:r>
      <w:hyperlink r:id="rId11">
        <w:r w:rsidRPr="00540E78">
          <w:rPr>
            <w:sz w:val="28"/>
            <w:szCs w:val="28"/>
          </w:rPr>
          <w:t>http://www.theiiba.org</w:t>
        </w:r>
      </w:hyperlink>
    </w:p>
    <w:p w14:paraId="4EBCF4E4" w14:textId="77777777" w:rsidR="007619C8" w:rsidRPr="00540E78" w:rsidRDefault="007619C8" w:rsidP="007619C8">
      <w:pPr>
        <w:numPr>
          <w:ilvl w:val="0"/>
          <w:numId w:val="11"/>
        </w:numPr>
        <w:tabs>
          <w:tab w:val="left" w:pos="1134"/>
        </w:tabs>
        <w:ind w:left="426"/>
        <w:contextualSpacing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Официальный</w:t>
      </w:r>
      <w:r w:rsidRPr="00540E78">
        <w:rPr>
          <w:sz w:val="28"/>
          <w:szCs w:val="28"/>
        </w:rPr>
        <w:tab/>
        <w:t xml:space="preserve">сайт российского отделения Международного института бизнес-анализа. URL: </w:t>
      </w:r>
      <w:hyperlink r:id="rId12">
        <w:r w:rsidRPr="00540E78">
          <w:rPr>
            <w:sz w:val="28"/>
            <w:szCs w:val="28"/>
          </w:rPr>
          <w:t>http://www.iiba.ru</w:t>
        </w:r>
      </w:hyperlink>
    </w:p>
    <w:p w14:paraId="420BBA93" w14:textId="77777777" w:rsidR="007619C8" w:rsidRPr="00540E78" w:rsidRDefault="007619C8" w:rsidP="007619C8">
      <w:pPr>
        <w:contextualSpacing/>
        <w:jc w:val="both"/>
        <w:rPr>
          <w:sz w:val="28"/>
          <w:szCs w:val="28"/>
        </w:rPr>
      </w:pPr>
      <w:r w:rsidRPr="00540E78">
        <w:rPr>
          <w:b/>
          <w:sz w:val="28"/>
          <w:szCs w:val="28"/>
        </w:rPr>
        <w:t>Электронные ресурсы БИК</w:t>
      </w:r>
      <w:r w:rsidRPr="00540E78">
        <w:rPr>
          <w:sz w:val="28"/>
          <w:szCs w:val="28"/>
        </w:rPr>
        <w:t>:</w:t>
      </w:r>
    </w:p>
    <w:p w14:paraId="57017AE2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 xml:space="preserve">Электронная библиотека Финансового университета (ЭБ). </w:t>
      </w:r>
      <w:r w:rsidRPr="00540E78">
        <w:rPr>
          <w:sz w:val="28"/>
          <w:szCs w:val="28"/>
          <w:lang w:val="en-US"/>
        </w:rPr>
        <w:t>URL:  http://elib.fa.ru/</w:t>
      </w:r>
    </w:p>
    <w:p w14:paraId="6ED41600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BOOK.RU.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http://www.book.ru</w:t>
      </w:r>
    </w:p>
    <w:p w14:paraId="595CFF66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«Университетская библиотека ОНЛАЙН.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http://biblioclub.ru/</w:t>
      </w:r>
    </w:p>
    <w:p w14:paraId="5FBEE091" w14:textId="77777777" w:rsidR="007619C8" w:rsidRPr="00540E78" w:rsidRDefault="007619C8" w:rsidP="007619C8">
      <w:pPr>
        <w:pStyle w:val="ac"/>
        <w:numPr>
          <w:ilvl w:val="0"/>
          <w:numId w:val="12"/>
        </w:numPr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Электронно-библиотечная система </w:t>
      </w:r>
      <w:proofErr w:type="spellStart"/>
      <w:r w:rsidRPr="00540E78">
        <w:rPr>
          <w:sz w:val="28"/>
          <w:szCs w:val="28"/>
        </w:rPr>
        <w:t>Znanium</w:t>
      </w:r>
      <w:proofErr w:type="spellEnd"/>
      <w:r w:rsidRPr="00540E78">
        <w:rPr>
          <w:sz w:val="28"/>
          <w:szCs w:val="28"/>
        </w:rPr>
        <w:t xml:space="preserve">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>:  http://www.znanium.com</w:t>
      </w:r>
    </w:p>
    <w:p w14:paraId="38BA05D3" w14:textId="77777777" w:rsidR="007619C8" w:rsidRPr="00DE718F" w:rsidRDefault="007619C8" w:rsidP="007619C8">
      <w:pPr>
        <w:pStyle w:val="ac"/>
        <w:numPr>
          <w:ilvl w:val="0"/>
          <w:numId w:val="12"/>
        </w:numPr>
        <w:rPr>
          <w:color w:val="000000" w:themeColor="text1"/>
          <w:sz w:val="28"/>
          <w:szCs w:val="28"/>
        </w:rPr>
      </w:pPr>
      <w:bookmarkStart w:id="38" w:name="_Hlk122599993"/>
      <w:r w:rsidRPr="00DE718F">
        <w:rPr>
          <w:color w:val="000000"/>
          <w:sz w:val="28"/>
          <w:szCs w:val="28"/>
          <w:shd w:val="clear" w:color="auto" w:fill="FFFFFF"/>
        </w:rPr>
        <w:t xml:space="preserve">Образовательная платформа </w:t>
      </w:r>
      <w:proofErr w:type="spellStart"/>
      <w:r w:rsidRPr="00DE718F">
        <w:rPr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DE718F">
        <w:rPr>
          <w:color w:val="000000"/>
          <w:sz w:val="28"/>
          <w:szCs w:val="28"/>
          <w:shd w:val="clear" w:color="auto" w:fill="FFFFFF"/>
        </w:rPr>
        <w:t> </w:t>
      </w:r>
      <w:hyperlink r:id="rId13" w:history="1">
        <w:r w:rsidRPr="00DE718F">
          <w:rPr>
            <w:rStyle w:val="a9"/>
            <w:color w:val="000000" w:themeColor="text1"/>
            <w:sz w:val="28"/>
            <w:szCs w:val="28"/>
          </w:rPr>
          <w:t>https://urait.ru/</w:t>
        </w:r>
      </w:hyperlink>
    </w:p>
    <w:bookmarkEnd w:id="38"/>
    <w:p w14:paraId="537E3FC0" w14:textId="77777777" w:rsidR="007619C8" w:rsidRPr="008E6B5E" w:rsidRDefault="007619C8" w:rsidP="007619C8">
      <w:pPr>
        <w:pStyle w:val="ac"/>
        <w:numPr>
          <w:ilvl w:val="0"/>
          <w:numId w:val="12"/>
        </w:numPr>
        <w:jc w:val="both"/>
        <w:rPr>
          <w:rStyle w:val="a9"/>
          <w:color w:val="auto"/>
          <w:sz w:val="28"/>
          <w:szCs w:val="28"/>
          <w:u w:val="none"/>
        </w:rPr>
      </w:pPr>
      <w:r w:rsidRPr="00540E78">
        <w:rPr>
          <w:sz w:val="28"/>
          <w:szCs w:val="28"/>
        </w:rPr>
        <w:t xml:space="preserve">Научная электронная библиотека.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 </w:t>
      </w:r>
      <w:proofErr w:type="spellStart"/>
      <w:r w:rsidRPr="00540E78">
        <w:rPr>
          <w:sz w:val="28"/>
          <w:szCs w:val="28"/>
          <w:lang w:val="en-US"/>
        </w:rPr>
        <w:t>eLibrary</w:t>
      </w:r>
      <w:proofErr w:type="spellEnd"/>
      <w:r w:rsidRPr="00540E78">
        <w:rPr>
          <w:sz w:val="28"/>
          <w:szCs w:val="28"/>
        </w:rPr>
        <w:t>.</w:t>
      </w:r>
      <w:proofErr w:type="spellStart"/>
      <w:r w:rsidRPr="00540E78">
        <w:rPr>
          <w:sz w:val="28"/>
          <w:szCs w:val="28"/>
          <w:lang w:val="en-US"/>
        </w:rPr>
        <w:t>ru</w:t>
      </w:r>
      <w:proofErr w:type="spellEnd"/>
      <w:r w:rsidRPr="00540E78">
        <w:rPr>
          <w:sz w:val="28"/>
          <w:szCs w:val="28"/>
        </w:rPr>
        <w:t xml:space="preserve"> </w:t>
      </w:r>
      <w:hyperlink r:id="rId14" w:history="1">
        <w:r w:rsidRPr="00540E78">
          <w:rPr>
            <w:rStyle w:val="a9"/>
            <w:color w:val="auto"/>
            <w:sz w:val="28"/>
            <w:szCs w:val="28"/>
            <w:lang w:val="en-US"/>
          </w:rPr>
          <w:t>http</w:t>
        </w:r>
        <w:r w:rsidRPr="00540E78">
          <w:rPr>
            <w:rStyle w:val="a9"/>
            <w:color w:val="auto"/>
            <w:sz w:val="28"/>
            <w:szCs w:val="28"/>
          </w:rPr>
          <w:t>://</w:t>
        </w:r>
        <w:proofErr w:type="spellStart"/>
        <w:r w:rsidRPr="00540E78">
          <w:rPr>
            <w:rStyle w:val="a9"/>
            <w:color w:val="auto"/>
            <w:sz w:val="28"/>
            <w:szCs w:val="28"/>
            <w:lang w:val="en-US"/>
          </w:rPr>
          <w:t>elibrary</w:t>
        </w:r>
        <w:proofErr w:type="spellEnd"/>
        <w:r w:rsidRPr="00540E78">
          <w:rPr>
            <w:rStyle w:val="a9"/>
            <w:color w:val="auto"/>
            <w:sz w:val="28"/>
            <w:szCs w:val="28"/>
          </w:rPr>
          <w:t>.</w:t>
        </w:r>
        <w:proofErr w:type="spellStart"/>
        <w:r w:rsidRPr="00540E78">
          <w:rPr>
            <w:rStyle w:val="a9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14:paraId="3D304C87" w14:textId="6CF38F71" w:rsidR="008E6B5E" w:rsidRPr="00540E78" w:rsidRDefault="008E6B5E" w:rsidP="00750324">
      <w:pPr>
        <w:pStyle w:val="1"/>
        <w:numPr>
          <w:ilvl w:val="0"/>
          <w:numId w:val="27"/>
        </w:numPr>
        <w:tabs>
          <w:tab w:val="left" w:pos="1134"/>
        </w:tabs>
        <w:spacing w:before="240"/>
        <w:jc w:val="both"/>
        <w:rPr>
          <w:rStyle w:val="FontStyle15"/>
          <w:bCs w:val="0"/>
          <w:sz w:val="28"/>
          <w:szCs w:val="28"/>
        </w:rPr>
      </w:pPr>
      <w:r w:rsidRPr="00540E78">
        <w:rPr>
          <w:rStyle w:val="FontStyle15"/>
          <w:bCs w:val="0"/>
          <w:sz w:val="28"/>
          <w:szCs w:val="28"/>
        </w:rPr>
        <w:t>Методические указания для обучающихся по освоению дисциплины</w:t>
      </w:r>
      <w:bookmarkEnd w:id="35"/>
      <w:bookmarkEnd w:id="36"/>
      <w:bookmarkEnd w:id="37"/>
    </w:p>
    <w:p w14:paraId="00F49CF5" w14:textId="77777777" w:rsidR="008E6B5E" w:rsidRPr="00540E78" w:rsidRDefault="008E6B5E" w:rsidP="00750324">
      <w:pPr>
        <w:rPr>
          <w:sz w:val="32"/>
          <w:szCs w:val="32"/>
        </w:rPr>
      </w:pPr>
    </w:p>
    <w:p w14:paraId="4336022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эффективной организации процесса изучения учебного материала дисциплины студенту необходимо выполнять следующие рекомендации:</w:t>
      </w:r>
    </w:p>
    <w:p w14:paraId="09FE4168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изучение каждой темы программы дисциплины следует начинать с выяснения содержания основных понятий и определений - прежде всего опираясь на их трактовку в нормативно-правовых актах (законах, положениях, стандартах, программах стратегического развития и т.п.);</w:t>
      </w:r>
    </w:p>
    <w:p w14:paraId="7A1FF58A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lastRenderedPageBreak/>
        <w:t>следующим этапом является внимательное прочтение соответствующей темы учебника, учебного пособия, монографии рекомендуемых преподавателем;</w:t>
      </w:r>
    </w:p>
    <w:p w14:paraId="371BA944" w14:textId="77777777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для приобретения навыков практической работы предназначены практико-ориентированные задания (кейсы, проблемные ситуации и пр.). Следует внимательно изучить рекомендуемые задания, часть которых выносится для домашней работы, другая часть рассматривается в аудитории на семинарских (практических) занятиях. В процессе выполнения подобных заданий следует учитывать, что необходимо не только изучить последовательность этапов для выполнения задания, но и получить результат в виде этапов реализации управленческого решения, плана-графика мероприятий и пр.</w:t>
      </w:r>
    </w:p>
    <w:p w14:paraId="3B39728A" w14:textId="6D0A2A1E" w:rsidR="008E6B5E" w:rsidRPr="00540E78" w:rsidRDefault="008E6B5E" w:rsidP="00750324">
      <w:pPr>
        <w:pStyle w:val="ac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еще один этап изучения дисциплины - получение углубленных знаний по темам дисциплины путем выполнения различных видов работ, таких как подготовка докладов и выступлений, выполнение контрольных работ и т.п., подготовка научных публикаций. Для данного направления изучения дисциплины потребуется поиск и анализ статистического материала, научных публикаций по выбранной тематике. Для этого студентам рекомендуется использовать доступные в университете базы данных такие как СПАРК, информационно-аналитические ресурсы.</w:t>
      </w:r>
    </w:p>
    <w:p w14:paraId="25EBF3FF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Студентам при подготовке следует использовать нормативные документы Финансового университета и методические рекомендации департамента.</w:t>
      </w:r>
    </w:p>
    <w:p w14:paraId="67FC4BA3" w14:textId="77777777" w:rsidR="008E6B5E" w:rsidRPr="00540E78" w:rsidRDefault="008E6B5E" w:rsidP="00750324">
      <w:pPr>
        <w:ind w:firstLine="708"/>
        <w:jc w:val="both"/>
        <w:rPr>
          <w:b/>
          <w:snapToGrid w:val="0"/>
          <w:sz w:val="28"/>
          <w:lang w:eastAsia="ru-RU"/>
        </w:rPr>
      </w:pPr>
      <w:r w:rsidRPr="00540E78">
        <w:rPr>
          <w:b/>
          <w:snapToGrid w:val="0"/>
          <w:sz w:val="28"/>
          <w:lang w:eastAsia="ru-RU"/>
        </w:rPr>
        <w:t>Технологии преподавания дисциплины</w:t>
      </w:r>
    </w:p>
    <w:p w14:paraId="54EE896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Проведение </w:t>
      </w:r>
      <w:r w:rsidRPr="00540E78">
        <w:rPr>
          <w:i/>
          <w:sz w:val="28"/>
          <w:szCs w:val="28"/>
        </w:rPr>
        <w:t>лекционных занятий</w:t>
      </w:r>
      <w:r w:rsidRPr="00540E78">
        <w:rPr>
          <w:sz w:val="28"/>
          <w:szCs w:val="28"/>
        </w:rPr>
        <w:t xml:space="preserve"> осуществляется в соответствии с тематическим планом, предусмотренным рабочей программой по дисциплине.</w:t>
      </w:r>
    </w:p>
    <w:p w14:paraId="5E1AF2F0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Основные формы работы со студентами:</w:t>
      </w:r>
    </w:p>
    <w:p w14:paraId="4AE6C0F2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Лекция</w:t>
      </w:r>
    </w:p>
    <w:p w14:paraId="1184E300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Семинарское и практическое занятие в активной и интерактивной формах.</w:t>
      </w:r>
    </w:p>
    <w:p w14:paraId="32053DBC" w14:textId="77777777" w:rsidR="008E6B5E" w:rsidRPr="00540E78" w:rsidRDefault="008E6B5E" w:rsidP="00750324">
      <w:pPr>
        <w:numPr>
          <w:ilvl w:val="0"/>
          <w:numId w:val="13"/>
        </w:numPr>
        <w:tabs>
          <w:tab w:val="left" w:pos="1134"/>
        </w:tabs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Консультации</w:t>
      </w:r>
    </w:p>
    <w:p w14:paraId="0E1E1AC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При изучении дисциплины большое внимание уделяется интерактивным формам обучения. </w:t>
      </w:r>
    </w:p>
    <w:p w14:paraId="33F54690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Лекции</w:t>
      </w:r>
    </w:p>
    <w:p w14:paraId="63A0E418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В процессе преподавания лекционный материал преподносится с использованием средств мультимедийной. Обсуждение проблем, выносимых на семинарские/практические занятия, происходит в форме дискуссий по актуальным и проблемным вопросам и публикациям. </w:t>
      </w:r>
    </w:p>
    <w:p w14:paraId="2E5B4822" w14:textId="77777777" w:rsidR="008E6B5E" w:rsidRPr="00540E78" w:rsidRDefault="008E6B5E" w:rsidP="00750324">
      <w:pPr>
        <w:ind w:firstLine="720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>Необходимо обращать внимание на категории, формулировки, раскрывающие содержание тех или иных явлений и процессов, научные выводы и практические рекомендации. Желательно оставить в рабочих конспектах поля, на которых делать пометки из рекомендованной литературы, дополняющие материал прослушанной лекции, а также подчеркивающие особую важность тех или иных теоретических положений.</w:t>
      </w:r>
    </w:p>
    <w:p w14:paraId="7EEB0AE7" w14:textId="77777777" w:rsidR="008E6B5E" w:rsidRPr="00540E78" w:rsidRDefault="008E6B5E" w:rsidP="00750324">
      <w:pPr>
        <w:ind w:firstLine="720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Семинарские/практические занятия</w:t>
      </w:r>
    </w:p>
    <w:p w14:paraId="1A0E35DC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lastRenderedPageBreak/>
        <w:t>На семинаре каждый его участник должен быть готовым к выступлению по всем поставленным в плане вопросам. Необходимо, чтобы выступающий проявлял собственное отношение к тому, о чем он говорит, высказывал свое личное мнение, понимание, обосновывал его и мог сделать выводы из сказанного. В заключение преподаватель, как руководитель семинара, подводит итоги семинара.</w:t>
      </w:r>
      <w:r w:rsidRPr="00540E78">
        <w:rPr>
          <w:b/>
          <w:i/>
          <w:sz w:val="28"/>
          <w:szCs w:val="28"/>
          <w:lang w:eastAsia="ru-RU"/>
        </w:rPr>
        <w:t xml:space="preserve"> </w:t>
      </w:r>
    </w:p>
    <w:p w14:paraId="2E34E8CD" w14:textId="77777777" w:rsidR="008E6B5E" w:rsidRPr="00540E78" w:rsidRDefault="008E6B5E" w:rsidP="00750324">
      <w:pPr>
        <w:pStyle w:val="ac"/>
        <w:ind w:left="0" w:firstLine="709"/>
        <w:jc w:val="both"/>
        <w:rPr>
          <w:b/>
          <w:i/>
          <w:sz w:val="28"/>
          <w:szCs w:val="28"/>
          <w:lang w:eastAsia="ru-RU"/>
        </w:rPr>
      </w:pPr>
      <w:r w:rsidRPr="00540E78">
        <w:rPr>
          <w:b/>
          <w:i/>
          <w:sz w:val="28"/>
          <w:szCs w:val="28"/>
          <w:lang w:eastAsia="ru-RU"/>
        </w:rPr>
        <w:t>Консультации</w:t>
      </w:r>
      <w:r w:rsidRPr="00540E78">
        <w:rPr>
          <w:sz w:val="28"/>
          <w:szCs w:val="28"/>
          <w:lang w:eastAsia="ru-RU"/>
        </w:rPr>
        <w:t xml:space="preserve"> являются одной из основных форм оказания помощи студентам в их самостоятельной работе по изучению дисциплины.</w:t>
      </w:r>
    </w:p>
    <w:p w14:paraId="3ED3DCEF" w14:textId="77777777" w:rsidR="008E6B5E" w:rsidRPr="00540E78" w:rsidRDefault="008E6B5E" w:rsidP="0075032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>Самостоятельное</w:t>
      </w:r>
      <w:r w:rsidRPr="00540E78">
        <w:rPr>
          <w:sz w:val="28"/>
          <w:szCs w:val="28"/>
          <w:lang w:eastAsia="ru-RU"/>
        </w:rPr>
        <w:t xml:space="preserve"> </w:t>
      </w:r>
      <w:r w:rsidRPr="00540E78">
        <w:rPr>
          <w:b/>
          <w:i/>
          <w:sz w:val="28"/>
          <w:szCs w:val="28"/>
          <w:lang w:eastAsia="ru-RU"/>
        </w:rPr>
        <w:t xml:space="preserve">изучение </w:t>
      </w:r>
      <w:r w:rsidRPr="00540E78">
        <w:rPr>
          <w:sz w:val="28"/>
          <w:szCs w:val="28"/>
          <w:lang w:eastAsia="ru-RU"/>
        </w:rPr>
        <w:t xml:space="preserve">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 </w:t>
      </w:r>
    </w:p>
    <w:p w14:paraId="60CF9C35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b/>
          <w:i/>
          <w:sz w:val="28"/>
          <w:szCs w:val="28"/>
        </w:rPr>
        <w:t>Кейс-метод</w:t>
      </w:r>
      <w:r w:rsidRPr="00540E78">
        <w:rPr>
          <w:b/>
          <w:sz w:val="28"/>
          <w:szCs w:val="28"/>
        </w:rPr>
        <w:t xml:space="preserve"> – </w:t>
      </w:r>
      <w:r w:rsidRPr="00540E78">
        <w:rPr>
          <w:sz w:val="28"/>
          <w:szCs w:val="28"/>
        </w:rPr>
        <w:t>это метод обучения, основанный на разборе реальных экономических ситуаций, предполагает исследование ситуации, разбор сути проблемы, предложение возможных решений и выбор лучшего из них.</w:t>
      </w:r>
    </w:p>
    <w:p w14:paraId="17A87FDD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Целями кейс-метода являются развитие экономического мышления у студентов, формирование практических навыков, необходимых им в последующей деятельности в реальном секторе экономики, организация логического подхода к обсуждению проблем, тренировка интуиции и умения дискутировать.</w:t>
      </w:r>
    </w:p>
    <w:p w14:paraId="363DF643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Студенты в процессе решения задач осуществляют поиск, проводят анализ дополнительной информации из различных областей знаний, в том числе связанных с их будущей профессией. Кейс-метод предоставляется возможность студентам осмыслить реальную ситуацию, описание которой показывает не только конкретную экономическую проблему, но и способствует актуализации определенного комплекса знаний, который при решении конкретной задачи необходимо усвоить. </w:t>
      </w:r>
    </w:p>
    <w:p w14:paraId="021D2BEE" w14:textId="77777777" w:rsidR="008E6B5E" w:rsidRPr="00540E78" w:rsidRDefault="008E6B5E" w:rsidP="00750324">
      <w:pPr>
        <w:ind w:firstLine="708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Формирование проблемы и путей ее решения осуществляются в предложенных задачах на базе кейса с описанием различных ситуаций из разных источников специальной экономической и научной литературы, из материалов периодической печати и др. По определенной проблеме эти материалы содержат разную информацию. Поэтому такой кейс является не только заданием, но и одновременно источником информации для выбора вариантов эффективных действий и решений студентами.</w:t>
      </w:r>
    </w:p>
    <w:p w14:paraId="2975B55F" w14:textId="77777777" w:rsidR="008E6B5E" w:rsidRPr="008E6B5E" w:rsidRDefault="008E6B5E" w:rsidP="00750324">
      <w:pPr>
        <w:jc w:val="both"/>
        <w:rPr>
          <w:sz w:val="28"/>
          <w:szCs w:val="28"/>
        </w:rPr>
      </w:pPr>
    </w:p>
    <w:p w14:paraId="2AF101A8" w14:textId="77777777" w:rsidR="004A2536" w:rsidRPr="00540E78" w:rsidRDefault="004A2536" w:rsidP="00750324">
      <w:pPr>
        <w:keepNext/>
        <w:spacing w:before="240" w:after="240"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39" w:name="_Toc131187246"/>
      <w:r w:rsidRPr="00540E78">
        <w:rPr>
          <w:b/>
          <w:bCs/>
          <w:kern w:val="32"/>
          <w:sz w:val="28"/>
          <w:szCs w:val="28"/>
          <w:lang w:eastAsia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</w:t>
      </w:r>
      <w:r w:rsidRPr="00540E78">
        <w:rPr>
          <w:b/>
          <w:bCs/>
          <w:kern w:val="32"/>
          <w:sz w:val="28"/>
          <w:szCs w:val="28"/>
          <w:lang w:eastAsia="ru-RU"/>
        </w:rPr>
        <w:lastRenderedPageBreak/>
        <w:t>перечень необходимого программного обеспечения и информационных справочных систем</w:t>
      </w:r>
      <w:bookmarkEnd w:id="39"/>
    </w:p>
    <w:p w14:paraId="7AD9461F" w14:textId="77777777" w:rsidR="004A2536" w:rsidRPr="00540E78" w:rsidRDefault="004A2536" w:rsidP="00750324">
      <w:pPr>
        <w:widowControl w:val="0"/>
        <w:tabs>
          <w:tab w:val="left" w:pos="274"/>
        </w:tabs>
        <w:autoSpaceDE w:val="0"/>
        <w:autoSpaceDN w:val="0"/>
        <w:adjustRightInd w:val="0"/>
        <w:jc w:val="both"/>
        <w:rPr>
          <w:rFonts w:eastAsia="Calibri"/>
          <w:b/>
          <w:sz w:val="28"/>
          <w:szCs w:val="28"/>
          <w:lang w:eastAsia="en-US"/>
        </w:rPr>
      </w:pPr>
      <w:r w:rsidRPr="00540E78">
        <w:rPr>
          <w:rFonts w:eastAsia="Calibri"/>
          <w:b/>
          <w:sz w:val="28"/>
          <w:szCs w:val="28"/>
          <w:lang w:eastAsia="en-US"/>
        </w:rPr>
        <w:t xml:space="preserve">11.1 Комплект лицензионного программного обеспечения: </w:t>
      </w:r>
    </w:p>
    <w:p w14:paraId="7C640706" w14:textId="77777777" w:rsidR="004A2536" w:rsidRPr="00540E78" w:rsidRDefault="004A2536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rFonts w:eastAsia="Calibri"/>
          <w:sz w:val="28"/>
          <w:szCs w:val="28"/>
          <w:lang w:val="en-US" w:eastAsia="en-US"/>
        </w:rPr>
      </w:pPr>
      <w:r w:rsidRPr="00540E78">
        <w:rPr>
          <w:rFonts w:eastAsia="Calibri"/>
          <w:sz w:val="28"/>
          <w:szCs w:val="28"/>
          <w:lang w:val="en-US" w:eastAsia="en-US"/>
        </w:rPr>
        <w:t xml:space="preserve">Windows Microsoft office (Word, Excel, PowerPoint) </w:t>
      </w:r>
    </w:p>
    <w:p w14:paraId="246E6373" w14:textId="77777777" w:rsidR="004A2536" w:rsidRPr="00540E78" w:rsidRDefault="001F13C0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rFonts w:eastAsia="Calibri"/>
          <w:bCs/>
          <w:sz w:val="28"/>
          <w:szCs w:val="28"/>
          <w:lang w:eastAsia="en-US"/>
        </w:rPr>
        <w:t>Антивирус</w:t>
      </w:r>
      <w:r w:rsidRPr="00540E78">
        <w:rPr>
          <w:rFonts w:eastAsia="Calibri"/>
          <w:bCs/>
          <w:sz w:val="28"/>
          <w:szCs w:val="28"/>
          <w:lang w:val="en-US" w:eastAsia="en-US"/>
        </w:rPr>
        <w:t xml:space="preserve"> Kaspersky</w:t>
      </w:r>
    </w:p>
    <w:p w14:paraId="39E9E667" w14:textId="77777777" w:rsidR="00E44ECE" w:rsidRPr="00540E78" w:rsidRDefault="00E500BE" w:rsidP="00750324">
      <w:pPr>
        <w:numPr>
          <w:ilvl w:val="0"/>
          <w:numId w:val="3"/>
        </w:numPr>
        <w:tabs>
          <w:tab w:val="left" w:pos="274"/>
        </w:tabs>
        <w:ind w:left="1077" w:hanging="357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Альт-Инвест</w:t>
      </w:r>
    </w:p>
    <w:p w14:paraId="5D38DD06" w14:textId="77777777" w:rsidR="004A2536" w:rsidRPr="00540E78" w:rsidRDefault="004A2536" w:rsidP="00750324">
      <w:pPr>
        <w:tabs>
          <w:tab w:val="left" w:pos="274"/>
        </w:tabs>
        <w:jc w:val="both"/>
        <w:rPr>
          <w:b/>
          <w:sz w:val="28"/>
          <w:szCs w:val="28"/>
          <w:lang w:eastAsia="ru-RU"/>
        </w:rPr>
      </w:pPr>
      <w:r w:rsidRPr="00540E78">
        <w:rPr>
          <w:b/>
          <w:sz w:val="28"/>
          <w:szCs w:val="28"/>
          <w:lang w:eastAsia="ru-RU"/>
        </w:rPr>
        <w:t>11.2 Современные профессиональные базы данных и информационные справочные системы:</w:t>
      </w:r>
    </w:p>
    <w:p w14:paraId="698426B0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«Гарант»</w:t>
      </w:r>
      <w:r w:rsidR="0079669A" w:rsidRPr="00540E78">
        <w:rPr>
          <w:rFonts w:eastAsia="Calibri"/>
          <w:bCs/>
          <w:sz w:val="28"/>
          <w:szCs w:val="28"/>
          <w:lang w:eastAsia="ru-RU"/>
        </w:rPr>
        <w:t xml:space="preserve"> </w:t>
      </w:r>
    </w:p>
    <w:p w14:paraId="0DCD2347" w14:textId="77777777" w:rsidR="004A2536" w:rsidRPr="00540E78" w:rsidRDefault="004A2536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Информационно-правовая система «Консультант Плюс»</w:t>
      </w:r>
    </w:p>
    <w:p w14:paraId="11CF1F81" w14:textId="77777777" w:rsidR="004A2536" w:rsidRPr="00540E78" w:rsidRDefault="006A281A" w:rsidP="00750324">
      <w:pPr>
        <w:pStyle w:val="ac"/>
        <w:numPr>
          <w:ilvl w:val="0"/>
          <w:numId w:val="14"/>
        </w:numPr>
        <w:shd w:val="clear" w:color="auto" w:fill="FFFFFF"/>
        <w:tabs>
          <w:tab w:val="left" w:pos="442"/>
        </w:tabs>
        <w:ind w:left="360"/>
        <w:jc w:val="both"/>
        <w:rPr>
          <w:rFonts w:eastAsia="Calibri"/>
          <w:bCs/>
          <w:sz w:val="28"/>
          <w:szCs w:val="28"/>
          <w:lang w:eastAsia="ru-RU"/>
        </w:rPr>
      </w:pPr>
      <w:r w:rsidRPr="00540E78">
        <w:rPr>
          <w:rFonts w:eastAsia="Calibri"/>
          <w:bCs/>
          <w:sz w:val="28"/>
          <w:szCs w:val="28"/>
          <w:lang w:eastAsia="ru-RU"/>
        </w:rPr>
        <w:t>Электронная энциклопедия.</w:t>
      </w:r>
      <w:r w:rsidR="004A2536" w:rsidRPr="00540E78">
        <w:rPr>
          <w:rFonts w:eastAsia="Calibri"/>
          <w:bCs/>
          <w:sz w:val="28"/>
          <w:szCs w:val="28"/>
          <w:lang w:eastAsia="ru-RU"/>
        </w:rPr>
        <w:t xml:space="preserve"> </w:t>
      </w:r>
      <w:r w:rsidRPr="00540E78">
        <w:rPr>
          <w:sz w:val="28"/>
          <w:szCs w:val="28"/>
          <w:lang w:val="en-US"/>
        </w:rPr>
        <w:t>URL</w:t>
      </w:r>
      <w:r w:rsidRPr="00540E78">
        <w:rPr>
          <w:sz w:val="28"/>
          <w:szCs w:val="28"/>
        </w:rPr>
        <w:t xml:space="preserve">: </w:t>
      </w:r>
      <w:hyperlink r:id="rId15" w:history="1"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http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://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ru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proofErr w:type="spellStart"/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wikipedia</w:t>
        </w:r>
        <w:proofErr w:type="spellEnd"/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.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org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eastAsia="ru-RU"/>
          </w:rPr>
          <w:t>/</w:t>
        </w:r>
        <w:r w:rsidR="004A2536" w:rsidRPr="00540E78">
          <w:rPr>
            <w:rFonts w:eastAsia="Calibri"/>
            <w:bCs/>
            <w:sz w:val="28"/>
            <w:szCs w:val="28"/>
            <w:u w:val="single"/>
            <w:lang w:val="en-US" w:eastAsia="ru-RU"/>
          </w:rPr>
          <w:t>Wiki</w:t>
        </w:r>
      </w:hyperlink>
    </w:p>
    <w:p w14:paraId="51F860FE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Финансовая справочная система «Финансовый директор» URL: </w:t>
      </w:r>
      <w:hyperlink r:id="rId16" w:history="1">
        <w:r w:rsidRPr="00540E78">
          <w:rPr>
            <w:rStyle w:val="a9"/>
            <w:color w:val="auto"/>
            <w:sz w:val="28"/>
            <w:szCs w:val="28"/>
          </w:rPr>
          <w:t>http://www.1fd.ru/</w:t>
        </w:r>
      </w:hyperlink>
    </w:p>
    <w:p w14:paraId="40ADD4E7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7CD7995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</w:rPr>
      </w:pPr>
      <w:r w:rsidRPr="00540E78">
        <w:rPr>
          <w:sz w:val="28"/>
          <w:szCs w:val="28"/>
        </w:rPr>
        <w:t xml:space="preserve">Пакет баз данных компании EBSCO </w:t>
      </w:r>
      <w:proofErr w:type="spellStart"/>
      <w:r w:rsidRPr="00540E78">
        <w:rPr>
          <w:sz w:val="28"/>
          <w:szCs w:val="28"/>
        </w:rPr>
        <w:t>Publishing</w:t>
      </w:r>
      <w:proofErr w:type="spellEnd"/>
      <w:r w:rsidRPr="00540E78">
        <w:rPr>
          <w:sz w:val="28"/>
          <w:szCs w:val="28"/>
        </w:rPr>
        <w:t xml:space="preserve">, крупнейшего </w:t>
      </w:r>
      <w:proofErr w:type="spellStart"/>
      <w:r w:rsidRPr="00540E78">
        <w:rPr>
          <w:sz w:val="28"/>
          <w:szCs w:val="28"/>
        </w:rPr>
        <w:t>агрегатора</w:t>
      </w:r>
      <w:proofErr w:type="spellEnd"/>
      <w:r w:rsidRPr="00540E78">
        <w:rPr>
          <w:sz w:val="28"/>
          <w:szCs w:val="28"/>
        </w:rPr>
        <w:t xml:space="preserve"> научных ресурсов ведущих издательств мира. URL: http://search.ebscohost.com</w:t>
      </w:r>
    </w:p>
    <w:p w14:paraId="50BE36E6" w14:textId="77777777" w:rsidR="006A281A" w:rsidRPr="00540E78" w:rsidRDefault="006A281A" w:rsidP="00750324">
      <w:pPr>
        <w:numPr>
          <w:ilvl w:val="0"/>
          <w:numId w:val="14"/>
        </w:numPr>
        <w:ind w:left="360"/>
        <w:jc w:val="both"/>
        <w:rPr>
          <w:sz w:val="28"/>
          <w:szCs w:val="28"/>
          <w:lang w:val="en-US"/>
        </w:rPr>
      </w:pPr>
      <w:r w:rsidRPr="00540E78">
        <w:rPr>
          <w:sz w:val="28"/>
          <w:szCs w:val="28"/>
        </w:rPr>
        <w:t>Электронные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продукты</w:t>
      </w:r>
      <w:r w:rsidRPr="00540E78">
        <w:rPr>
          <w:sz w:val="28"/>
          <w:szCs w:val="28"/>
          <w:lang w:val="en-US"/>
        </w:rPr>
        <w:t xml:space="preserve"> </w:t>
      </w:r>
      <w:r w:rsidRPr="00540E78">
        <w:rPr>
          <w:sz w:val="28"/>
          <w:szCs w:val="28"/>
        </w:rPr>
        <w:t>издательства</w:t>
      </w:r>
      <w:r w:rsidRPr="00540E78">
        <w:rPr>
          <w:sz w:val="28"/>
          <w:szCs w:val="28"/>
          <w:lang w:val="en-US"/>
        </w:rPr>
        <w:t xml:space="preserve"> Elsevier. </w:t>
      </w:r>
      <w:r w:rsidRPr="00540E78">
        <w:rPr>
          <w:sz w:val="28"/>
          <w:szCs w:val="28"/>
        </w:rPr>
        <w:t>Коллекции</w:t>
      </w:r>
      <w:r w:rsidRPr="00540E78">
        <w:rPr>
          <w:sz w:val="28"/>
          <w:szCs w:val="28"/>
          <w:lang w:val="en-US"/>
        </w:rPr>
        <w:t xml:space="preserve">: Business, management and Accounting; Economics, Econometrics and Finance. </w:t>
      </w:r>
      <w:r w:rsidRPr="00540E78">
        <w:rPr>
          <w:sz w:val="28"/>
          <w:szCs w:val="28"/>
        </w:rPr>
        <w:t xml:space="preserve">URL: </w:t>
      </w:r>
      <w:r w:rsidRPr="00540E78">
        <w:rPr>
          <w:sz w:val="28"/>
          <w:szCs w:val="28"/>
          <w:lang w:val="en-US"/>
        </w:rPr>
        <w:t>http://www.sciencedirect.com</w:t>
      </w:r>
    </w:p>
    <w:p w14:paraId="54E90061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noProof/>
          <w:sz w:val="28"/>
          <w:szCs w:val="28"/>
          <w:lang w:eastAsia="ru-RU"/>
        </w:rPr>
      </w:pPr>
    </w:p>
    <w:p w14:paraId="09C06B53" w14:textId="77777777" w:rsidR="004A2536" w:rsidRPr="00540E78" w:rsidRDefault="004A2536" w:rsidP="00750324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6"/>
          <w:szCs w:val="26"/>
          <w:lang w:eastAsia="ru-RU"/>
        </w:rPr>
      </w:pPr>
      <w:r w:rsidRPr="00540E78">
        <w:rPr>
          <w:b/>
          <w:noProof/>
          <w:sz w:val="28"/>
          <w:szCs w:val="28"/>
          <w:lang w:eastAsia="ru-RU"/>
        </w:rPr>
        <w:t>11.3 Сертифицированные программные и аппаратные средства защиты информации.</w:t>
      </w:r>
    </w:p>
    <w:p w14:paraId="35E1F9B6" w14:textId="77777777" w:rsidR="00B02AE9" w:rsidRPr="00540E78" w:rsidRDefault="006A281A" w:rsidP="00750324">
      <w:pPr>
        <w:tabs>
          <w:tab w:val="left" w:pos="1134"/>
        </w:tabs>
        <w:spacing w:after="240"/>
        <w:ind w:left="709"/>
        <w:jc w:val="both"/>
        <w:rPr>
          <w:sz w:val="28"/>
          <w:szCs w:val="28"/>
        </w:rPr>
      </w:pPr>
      <w:r w:rsidRPr="00540E78">
        <w:rPr>
          <w:noProof/>
          <w:sz w:val="28"/>
          <w:szCs w:val="28"/>
          <w:lang w:eastAsia="ru-RU"/>
        </w:rPr>
        <w:t>Сертифицированные программные и аппаратные средства защиты информации не используются</w:t>
      </w:r>
    </w:p>
    <w:p w14:paraId="39359B8D" w14:textId="77777777" w:rsidR="00FC64B6" w:rsidRPr="00540E78" w:rsidRDefault="004A2536" w:rsidP="00750324">
      <w:pPr>
        <w:keepNext/>
        <w:jc w:val="both"/>
        <w:outlineLvl w:val="0"/>
        <w:rPr>
          <w:b/>
          <w:bCs/>
          <w:kern w:val="32"/>
          <w:sz w:val="28"/>
          <w:szCs w:val="28"/>
          <w:lang w:eastAsia="ru-RU"/>
        </w:rPr>
      </w:pPr>
      <w:bookmarkStart w:id="40" w:name="_Toc466310768"/>
      <w:bookmarkStart w:id="41" w:name="_Toc89619188"/>
      <w:r w:rsidRPr="00540E78">
        <w:rPr>
          <w:b/>
          <w:bCs/>
          <w:kern w:val="32"/>
          <w:sz w:val="28"/>
          <w:szCs w:val="28"/>
          <w:lang w:eastAsia="ru-RU"/>
        </w:rPr>
        <w:t xml:space="preserve"> </w:t>
      </w:r>
      <w:bookmarkStart w:id="42" w:name="_Toc131187247"/>
      <w:r w:rsidR="00E500BE" w:rsidRPr="00540E78">
        <w:rPr>
          <w:b/>
          <w:bCs/>
          <w:kern w:val="32"/>
          <w:sz w:val="28"/>
          <w:szCs w:val="28"/>
          <w:lang w:eastAsia="ru-RU"/>
        </w:rPr>
        <w:t xml:space="preserve">12. </w:t>
      </w:r>
      <w:r w:rsidR="00FC64B6" w:rsidRPr="00540E78">
        <w:rPr>
          <w:b/>
          <w:bCs/>
          <w:kern w:val="32"/>
          <w:sz w:val="28"/>
          <w:szCs w:val="28"/>
          <w:lang w:eastAsia="ru-RU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0"/>
      <w:bookmarkEnd w:id="41"/>
      <w:bookmarkEnd w:id="42"/>
    </w:p>
    <w:p w14:paraId="589D414B" w14:textId="77777777" w:rsidR="00FC64B6" w:rsidRPr="00540E78" w:rsidRDefault="00FC64B6" w:rsidP="00750324"/>
    <w:p w14:paraId="23DEC89E" w14:textId="77777777" w:rsidR="009E4089" w:rsidRPr="00540E78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540E78">
        <w:rPr>
          <w:sz w:val="28"/>
          <w:szCs w:val="28"/>
        </w:rPr>
        <w:t>компьютерные классы с выходом в Интернет;</w:t>
      </w:r>
    </w:p>
    <w:p w14:paraId="72936FB2" w14:textId="77777777" w:rsidR="002A529C" w:rsidRPr="002A529C" w:rsidRDefault="009E4089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</w:pPr>
      <w:r w:rsidRPr="002A529C">
        <w:rPr>
          <w:sz w:val="28"/>
          <w:szCs w:val="28"/>
        </w:rPr>
        <w:t>аудитории, оборудованные мультимедийными средствами обучения.</w:t>
      </w:r>
    </w:p>
    <w:p w14:paraId="1271B663" w14:textId="5BC21236" w:rsidR="00452022" w:rsidRPr="002A529C" w:rsidRDefault="00452022" w:rsidP="00750324">
      <w:pPr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 w:val="28"/>
          <w:szCs w:val="28"/>
          <w:lang w:val="en-US"/>
        </w:rPr>
      </w:pPr>
      <w:r w:rsidRPr="002A529C">
        <w:rPr>
          <w:sz w:val="28"/>
          <w:szCs w:val="28"/>
          <w:lang w:val="en-US"/>
        </w:rPr>
        <w:t>Tableau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Microsoft Power-BI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Deductor</w:t>
      </w:r>
      <w:proofErr w:type="spellEnd"/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Prognoz</w:t>
      </w:r>
      <w:proofErr w:type="spellEnd"/>
      <w:r w:rsidR="002A529C" w:rsidRPr="002A529C">
        <w:rPr>
          <w:sz w:val="28"/>
          <w:szCs w:val="28"/>
          <w:lang w:val="en-US"/>
        </w:rPr>
        <w:t xml:space="preserve">; </w:t>
      </w:r>
      <w:r w:rsidRPr="002A529C">
        <w:rPr>
          <w:sz w:val="28"/>
          <w:szCs w:val="28"/>
          <w:lang w:val="en-US"/>
        </w:rPr>
        <w:t xml:space="preserve"> SAS Studio</w:t>
      </w:r>
      <w:r w:rsidR="002A529C" w:rsidRPr="002A529C">
        <w:rPr>
          <w:sz w:val="28"/>
          <w:szCs w:val="28"/>
          <w:lang w:val="en-US"/>
        </w:rPr>
        <w:t>;</w:t>
      </w:r>
      <w:r w:rsidRPr="002A529C">
        <w:rPr>
          <w:sz w:val="28"/>
          <w:szCs w:val="28"/>
          <w:lang w:val="en-US"/>
        </w:rPr>
        <w:t xml:space="preserve"> </w:t>
      </w:r>
      <w:proofErr w:type="spellStart"/>
      <w:r w:rsidRPr="002A529C">
        <w:rPr>
          <w:sz w:val="28"/>
          <w:szCs w:val="28"/>
          <w:lang w:val="en-US"/>
        </w:rPr>
        <w:t>AnyLogic</w:t>
      </w:r>
      <w:proofErr w:type="spellEnd"/>
    </w:p>
    <w:sectPr w:rsidR="00452022" w:rsidRPr="002A529C" w:rsidSect="0066120D">
      <w:footerReference w:type="default" r:id="rId17"/>
      <w:pgSz w:w="11906" w:h="16838"/>
      <w:pgMar w:top="1418" w:right="851" w:bottom="1418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BDE48D" w14:textId="77777777" w:rsidR="00B024DA" w:rsidRDefault="00B024DA" w:rsidP="00C04F0C">
      <w:r>
        <w:separator/>
      </w:r>
    </w:p>
  </w:endnote>
  <w:endnote w:type="continuationSeparator" w:id="0">
    <w:p w14:paraId="6B441674" w14:textId="77777777" w:rsidR="00B024DA" w:rsidRDefault="00B024DA" w:rsidP="00C04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+mj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C00686" w14:textId="2C153367" w:rsidR="00641B79" w:rsidRDefault="00641B79">
    <w:pPr>
      <w:pStyle w:val="af2"/>
      <w:jc w:val="center"/>
    </w:pPr>
    <w:r>
      <w:fldChar w:fldCharType="begin"/>
    </w:r>
    <w:r>
      <w:instrText>PAGE   \* MERGEFORMAT</w:instrText>
    </w:r>
    <w:r>
      <w:fldChar w:fldCharType="separate"/>
    </w:r>
    <w:r w:rsidR="000F63E9">
      <w:rPr>
        <w:noProof/>
      </w:rPr>
      <w:t>3</w:t>
    </w:r>
    <w:r>
      <w:rPr>
        <w:noProof/>
      </w:rPr>
      <w:fldChar w:fldCharType="end"/>
    </w:r>
  </w:p>
  <w:p w14:paraId="56C74B6C" w14:textId="77777777" w:rsidR="00641B79" w:rsidRDefault="00641B7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5F27A6" w14:textId="77777777" w:rsidR="00B024DA" w:rsidRDefault="00B024DA" w:rsidP="00C04F0C">
      <w:r>
        <w:separator/>
      </w:r>
    </w:p>
  </w:footnote>
  <w:footnote w:type="continuationSeparator" w:id="0">
    <w:p w14:paraId="42BEB253" w14:textId="77777777" w:rsidR="00B024DA" w:rsidRDefault="00B024DA" w:rsidP="00C04F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color w:val="000000"/>
        <w:spacing w:val="-5"/>
        <w:sz w:val="28"/>
        <w:szCs w:val="28"/>
      </w:rPr>
    </w:lvl>
  </w:abstractNum>
  <w:abstractNum w:abstractNumId="1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0758A"/>
    <w:multiLevelType w:val="hybridMultilevel"/>
    <w:tmpl w:val="A574C378"/>
    <w:lvl w:ilvl="0" w:tplc="82C64432">
      <w:start w:val="1"/>
      <w:numFmt w:val="decimal"/>
      <w:lvlText w:val="%1."/>
      <w:lvlJc w:val="left"/>
      <w:pPr>
        <w:ind w:left="643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124400BF"/>
    <w:multiLevelType w:val="hybridMultilevel"/>
    <w:tmpl w:val="8D322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D1576"/>
    <w:multiLevelType w:val="hybridMultilevel"/>
    <w:tmpl w:val="213C40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0280E"/>
    <w:multiLevelType w:val="hybridMultilevel"/>
    <w:tmpl w:val="B43AA0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306906"/>
    <w:multiLevelType w:val="hybridMultilevel"/>
    <w:tmpl w:val="5A9ED05E"/>
    <w:lvl w:ilvl="0" w:tplc="54D6241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DF37C4"/>
    <w:multiLevelType w:val="hybridMultilevel"/>
    <w:tmpl w:val="1B5887EA"/>
    <w:lvl w:ilvl="0" w:tplc="DB16773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39B348C"/>
    <w:multiLevelType w:val="hybridMultilevel"/>
    <w:tmpl w:val="1D081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6003E"/>
    <w:multiLevelType w:val="hybridMultilevel"/>
    <w:tmpl w:val="B16631FE"/>
    <w:lvl w:ilvl="0" w:tplc="50182D4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E0B23DC"/>
    <w:multiLevelType w:val="hybridMultilevel"/>
    <w:tmpl w:val="F266DB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A4709"/>
    <w:multiLevelType w:val="hybridMultilevel"/>
    <w:tmpl w:val="CFDCD068"/>
    <w:lvl w:ilvl="0" w:tplc="DB16773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5511EE"/>
    <w:multiLevelType w:val="hybridMultilevel"/>
    <w:tmpl w:val="00C4BD1C"/>
    <w:lvl w:ilvl="0" w:tplc="1A64CB58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8533B"/>
    <w:multiLevelType w:val="hybridMultilevel"/>
    <w:tmpl w:val="9DD437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9828B4"/>
    <w:multiLevelType w:val="hybridMultilevel"/>
    <w:tmpl w:val="67AEDF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50BFE"/>
    <w:multiLevelType w:val="hybridMultilevel"/>
    <w:tmpl w:val="E97E3A10"/>
    <w:lvl w:ilvl="0" w:tplc="50EA93D6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6" w15:restartNumberingAfterBreak="0">
    <w:nsid w:val="53A36B63"/>
    <w:multiLevelType w:val="hybridMultilevel"/>
    <w:tmpl w:val="201E6CF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DC38D7"/>
    <w:multiLevelType w:val="multilevel"/>
    <w:tmpl w:val="6458E3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556F5A5A"/>
    <w:multiLevelType w:val="hybridMultilevel"/>
    <w:tmpl w:val="1790426A"/>
    <w:lvl w:ilvl="0" w:tplc="E3607CAA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E976AF"/>
    <w:multiLevelType w:val="hybridMultilevel"/>
    <w:tmpl w:val="F70ACA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971204"/>
    <w:multiLevelType w:val="hybridMultilevel"/>
    <w:tmpl w:val="B0E6F1A4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10A7689"/>
    <w:multiLevelType w:val="hybridMultilevel"/>
    <w:tmpl w:val="87AEAF5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712FCB"/>
    <w:multiLevelType w:val="hybridMultilevel"/>
    <w:tmpl w:val="6D002EF4"/>
    <w:lvl w:ilvl="0" w:tplc="0419000F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08" w:hanging="360"/>
      </w:pPr>
    </w:lvl>
    <w:lvl w:ilvl="2" w:tplc="FFFFFFFF" w:tentative="1">
      <w:start w:val="1"/>
      <w:numFmt w:val="lowerRoman"/>
      <w:lvlText w:val="%3."/>
      <w:lvlJc w:val="right"/>
      <w:pPr>
        <w:ind w:left="3228" w:hanging="180"/>
      </w:pPr>
    </w:lvl>
    <w:lvl w:ilvl="3" w:tplc="FFFFFFFF" w:tentative="1">
      <w:start w:val="1"/>
      <w:numFmt w:val="decimal"/>
      <w:lvlText w:val="%4."/>
      <w:lvlJc w:val="left"/>
      <w:pPr>
        <w:ind w:left="3948" w:hanging="360"/>
      </w:pPr>
    </w:lvl>
    <w:lvl w:ilvl="4" w:tplc="FFFFFFFF" w:tentative="1">
      <w:start w:val="1"/>
      <w:numFmt w:val="lowerLetter"/>
      <w:lvlText w:val="%5."/>
      <w:lvlJc w:val="left"/>
      <w:pPr>
        <w:ind w:left="4668" w:hanging="360"/>
      </w:pPr>
    </w:lvl>
    <w:lvl w:ilvl="5" w:tplc="FFFFFFFF" w:tentative="1">
      <w:start w:val="1"/>
      <w:numFmt w:val="lowerRoman"/>
      <w:lvlText w:val="%6."/>
      <w:lvlJc w:val="right"/>
      <w:pPr>
        <w:ind w:left="5388" w:hanging="180"/>
      </w:pPr>
    </w:lvl>
    <w:lvl w:ilvl="6" w:tplc="FFFFFFFF" w:tentative="1">
      <w:start w:val="1"/>
      <w:numFmt w:val="decimal"/>
      <w:lvlText w:val="%7."/>
      <w:lvlJc w:val="left"/>
      <w:pPr>
        <w:ind w:left="6108" w:hanging="360"/>
      </w:pPr>
    </w:lvl>
    <w:lvl w:ilvl="7" w:tplc="FFFFFFFF" w:tentative="1">
      <w:start w:val="1"/>
      <w:numFmt w:val="lowerLetter"/>
      <w:lvlText w:val="%8."/>
      <w:lvlJc w:val="left"/>
      <w:pPr>
        <w:ind w:left="6828" w:hanging="360"/>
      </w:pPr>
    </w:lvl>
    <w:lvl w:ilvl="8" w:tplc="FFFFFFFF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64F13026"/>
    <w:multiLevelType w:val="multilevel"/>
    <w:tmpl w:val="187C92A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6.%2. 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5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5" w:hanging="13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74" w:hanging="13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24" w15:restartNumberingAfterBreak="0">
    <w:nsid w:val="6A120760"/>
    <w:multiLevelType w:val="hybridMultilevel"/>
    <w:tmpl w:val="1B7CBD34"/>
    <w:lvl w:ilvl="0" w:tplc="DB16773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C05550B"/>
    <w:multiLevelType w:val="hybridMultilevel"/>
    <w:tmpl w:val="DD548E82"/>
    <w:lvl w:ilvl="0" w:tplc="D2C8C8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800DBF"/>
    <w:multiLevelType w:val="hybridMultilevel"/>
    <w:tmpl w:val="F31AE1A0"/>
    <w:lvl w:ilvl="0" w:tplc="8790289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72EB6866"/>
    <w:multiLevelType w:val="hybridMultilevel"/>
    <w:tmpl w:val="42DC498E"/>
    <w:lvl w:ilvl="0" w:tplc="4E06B14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31132AA"/>
    <w:multiLevelType w:val="hybridMultilevel"/>
    <w:tmpl w:val="8702FF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817D50"/>
    <w:multiLevelType w:val="hybridMultilevel"/>
    <w:tmpl w:val="7584B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DB0146"/>
    <w:multiLevelType w:val="hybridMultilevel"/>
    <w:tmpl w:val="35CEA9D0"/>
    <w:lvl w:ilvl="0" w:tplc="64A8DC1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000801"/>
    <w:multiLevelType w:val="hybridMultilevel"/>
    <w:tmpl w:val="263070B0"/>
    <w:lvl w:ilvl="0" w:tplc="BD528F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26"/>
  </w:num>
  <w:num w:numId="5">
    <w:abstractNumId w:val="23"/>
  </w:num>
  <w:num w:numId="6">
    <w:abstractNumId w:val="29"/>
  </w:num>
  <w:num w:numId="7">
    <w:abstractNumId w:val="17"/>
  </w:num>
  <w:num w:numId="8">
    <w:abstractNumId w:val="9"/>
  </w:num>
  <w:num w:numId="9">
    <w:abstractNumId w:val="27"/>
  </w:num>
  <w:num w:numId="10">
    <w:abstractNumId w:val="5"/>
  </w:num>
  <w:num w:numId="11">
    <w:abstractNumId w:val="6"/>
  </w:num>
  <w:num w:numId="12">
    <w:abstractNumId w:val="30"/>
  </w:num>
  <w:num w:numId="13">
    <w:abstractNumId w:val="24"/>
  </w:num>
  <w:num w:numId="14">
    <w:abstractNumId w:val="11"/>
  </w:num>
  <w:num w:numId="15">
    <w:abstractNumId w:val="15"/>
  </w:num>
  <w:num w:numId="16">
    <w:abstractNumId w:val="12"/>
  </w:num>
  <w:num w:numId="17">
    <w:abstractNumId w:val="22"/>
  </w:num>
  <w:num w:numId="18">
    <w:abstractNumId w:val="13"/>
  </w:num>
  <w:num w:numId="19">
    <w:abstractNumId w:val="28"/>
  </w:num>
  <w:num w:numId="20">
    <w:abstractNumId w:val="3"/>
  </w:num>
  <w:num w:numId="21">
    <w:abstractNumId w:val="10"/>
  </w:num>
  <w:num w:numId="22">
    <w:abstractNumId w:val="21"/>
  </w:num>
  <w:num w:numId="23">
    <w:abstractNumId w:val="4"/>
  </w:num>
  <w:num w:numId="24">
    <w:abstractNumId w:val="19"/>
  </w:num>
  <w:num w:numId="25">
    <w:abstractNumId w:val="16"/>
  </w:num>
  <w:num w:numId="26">
    <w:abstractNumId w:val="25"/>
  </w:num>
  <w:num w:numId="27">
    <w:abstractNumId w:val="18"/>
  </w:num>
  <w:num w:numId="28">
    <w:abstractNumId w:val="14"/>
  </w:num>
  <w:num w:numId="29">
    <w:abstractNumId w:val="31"/>
  </w:num>
  <w:num w:numId="30">
    <w:abstractNumId w:val="8"/>
  </w:num>
  <w:num w:numId="31">
    <w:abstractNumId w:val="2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63C8"/>
    <w:rsid w:val="0000125F"/>
    <w:rsid w:val="000014DA"/>
    <w:rsid w:val="00005645"/>
    <w:rsid w:val="000065C4"/>
    <w:rsid w:val="00010389"/>
    <w:rsid w:val="00010E49"/>
    <w:rsid w:val="00012BFF"/>
    <w:rsid w:val="000148D7"/>
    <w:rsid w:val="00014FCC"/>
    <w:rsid w:val="00017012"/>
    <w:rsid w:val="00022548"/>
    <w:rsid w:val="00022689"/>
    <w:rsid w:val="00025B46"/>
    <w:rsid w:val="00026A36"/>
    <w:rsid w:val="0002764B"/>
    <w:rsid w:val="0003301A"/>
    <w:rsid w:val="000344B2"/>
    <w:rsid w:val="00034932"/>
    <w:rsid w:val="0004143D"/>
    <w:rsid w:val="000423D9"/>
    <w:rsid w:val="00054DC7"/>
    <w:rsid w:val="00055921"/>
    <w:rsid w:val="000560BA"/>
    <w:rsid w:val="000569C1"/>
    <w:rsid w:val="000613D4"/>
    <w:rsid w:val="00061FA9"/>
    <w:rsid w:val="000627A0"/>
    <w:rsid w:val="00062C68"/>
    <w:rsid w:val="000705E3"/>
    <w:rsid w:val="00096C2C"/>
    <w:rsid w:val="00097973"/>
    <w:rsid w:val="000A1966"/>
    <w:rsid w:val="000A355D"/>
    <w:rsid w:val="000A40EC"/>
    <w:rsid w:val="000A73A0"/>
    <w:rsid w:val="000B20C1"/>
    <w:rsid w:val="000B2BB0"/>
    <w:rsid w:val="000B35E9"/>
    <w:rsid w:val="000B7E82"/>
    <w:rsid w:val="000B7FF0"/>
    <w:rsid w:val="000C0E28"/>
    <w:rsid w:val="000C141A"/>
    <w:rsid w:val="000C150D"/>
    <w:rsid w:val="000C4F75"/>
    <w:rsid w:val="000C7662"/>
    <w:rsid w:val="000D159B"/>
    <w:rsid w:val="000D61C0"/>
    <w:rsid w:val="000D7001"/>
    <w:rsid w:val="000D7BBB"/>
    <w:rsid w:val="000F3257"/>
    <w:rsid w:val="000F63E9"/>
    <w:rsid w:val="000F749B"/>
    <w:rsid w:val="000F7AD2"/>
    <w:rsid w:val="00100796"/>
    <w:rsid w:val="001009FB"/>
    <w:rsid w:val="0010457A"/>
    <w:rsid w:val="001067B1"/>
    <w:rsid w:val="00110C2C"/>
    <w:rsid w:val="00113323"/>
    <w:rsid w:val="001143D8"/>
    <w:rsid w:val="0011631A"/>
    <w:rsid w:val="00116CA9"/>
    <w:rsid w:val="001176FD"/>
    <w:rsid w:val="0012002C"/>
    <w:rsid w:val="001213E9"/>
    <w:rsid w:val="0012248C"/>
    <w:rsid w:val="001224EB"/>
    <w:rsid w:val="001251DE"/>
    <w:rsid w:val="00134460"/>
    <w:rsid w:val="00134786"/>
    <w:rsid w:val="0013554B"/>
    <w:rsid w:val="0013558A"/>
    <w:rsid w:val="00136F3B"/>
    <w:rsid w:val="00140BCA"/>
    <w:rsid w:val="00142441"/>
    <w:rsid w:val="0014292D"/>
    <w:rsid w:val="0014464B"/>
    <w:rsid w:val="00145385"/>
    <w:rsid w:val="0014794F"/>
    <w:rsid w:val="00154263"/>
    <w:rsid w:val="00156B81"/>
    <w:rsid w:val="00156E4F"/>
    <w:rsid w:val="00160520"/>
    <w:rsid w:val="00161297"/>
    <w:rsid w:val="00166A83"/>
    <w:rsid w:val="00167677"/>
    <w:rsid w:val="00176875"/>
    <w:rsid w:val="00177219"/>
    <w:rsid w:val="00181EDC"/>
    <w:rsid w:val="00183F36"/>
    <w:rsid w:val="00185808"/>
    <w:rsid w:val="001859D7"/>
    <w:rsid w:val="00192B76"/>
    <w:rsid w:val="00193054"/>
    <w:rsid w:val="00194067"/>
    <w:rsid w:val="001A2603"/>
    <w:rsid w:val="001A2BD8"/>
    <w:rsid w:val="001A3502"/>
    <w:rsid w:val="001A4B1D"/>
    <w:rsid w:val="001A6B2C"/>
    <w:rsid w:val="001B0881"/>
    <w:rsid w:val="001B45E9"/>
    <w:rsid w:val="001C06BE"/>
    <w:rsid w:val="001C0706"/>
    <w:rsid w:val="001C20C5"/>
    <w:rsid w:val="001C3C9E"/>
    <w:rsid w:val="001D459D"/>
    <w:rsid w:val="001D5DFC"/>
    <w:rsid w:val="001D7612"/>
    <w:rsid w:val="001E1B04"/>
    <w:rsid w:val="001E3B02"/>
    <w:rsid w:val="001F0CBF"/>
    <w:rsid w:val="001F13C0"/>
    <w:rsid w:val="001F5037"/>
    <w:rsid w:val="001F6D64"/>
    <w:rsid w:val="00200374"/>
    <w:rsid w:val="00201ABA"/>
    <w:rsid w:val="00202DA0"/>
    <w:rsid w:val="00206B9D"/>
    <w:rsid w:val="002072B9"/>
    <w:rsid w:val="00207576"/>
    <w:rsid w:val="00207ECB"/>
    <w:rsid w:val="00210797"/>
    <w:rsid w:val="00210E9C"/>
    <w:rsid w:val="002215AA"/>
    <w:rsid w:val="00222CBA"/>
    <w:rsid w:val="0022386E"/>
    <w:rsid w:val="002238BD"/>
    <w:rsid w:val="002241B6"/>
    <w:rsid w:val="00225352"/>
    <w:rsid w:val="002255CE"/>
    <w:rsid w:val="00230CA7"/>
    <w:rsid w:val="00231D2E"/>
    <w:rsid w:val="00232943"/>
    <w:rsid w:val="00233B46"/>
    <w:rsid w:val="00233EBF"/>
    <w:rsid w:val="00234468"/>
    <w:rsid w:val="00235FBB"/>
    <w:rsid w:val="002360B1"/>
    <w:rsid w:val="00236961"/>
    <w:rsid w:val="00243388"/>
    <w:rsid w:val="002470E7"/>
    <w:rsid w:val="0024756A"/>
    <w:rsid w:val="00253975"/>
    <w:rsid w:val="002541F0"/>
    <w:rsid w:val="00254D56"/>
    <w:rsid w:val="002568F3"/>
    <w:rsid w:val="00261775"/>
    <w:rsid w:val="0026324B"/>
    <w:rsid w:val="00263362"/>
    <w:rsid w:val="00264D5C"/>
    <w:rsid w:val="00272A16"/>
    <w:rsid w:val="0027424A"/>
    <w:rsid w:val="00274E6C"/>
    <w:rsid w:val="002757AD"/>
    <w:rsid w:val="00285107"/>
    <w:rsid w:val="00285DDD"/>
    <w:rsid w:val="00291C5A"/>
    <w:rsid w:val="002926A7"/>
    <w:rsid w:val="002941C5"/>
    <w:rsid w:val="00296184"/>
    <w:rsid w:val="00297968"/>
    <w:rsid w:val="002A0AEB"/>
    <w:rsid w:val="002A46BD"/>
    <w:rsid w:val="002A529C"/>
    <w:rsid w:val="002A7392"/>
    <w:rsid w:val="002B256C"/>
    <w:rsid w:val="002B5A33"/>
    <w:rsid w:val="002B6913"/>
    <w:rsid w:val="002D0126"/>
    <w:rsid w:val="002D245D"/>
    <w:rsid w:val="002D42C7"/>
    <w:rsid w:val="002D573D"/>
    <w:rsid w:val="002E0245"/>
    <w:rsid w:val="002E4C0F"/>
    <w:rsid w:val="002E78CA"/>
    <w:rsid w:val="002F1F3E"/>
    <w:rsid w:val="002F2C8F"/>
    <w:rsid w:val="002F4029"/>
    <w:rsid w:val="0030084A"/>
    <w:rsid w:val="00301FD8"/>
    <w:rsid w:val="0031068E"/>
    <w:rsid w:val="00311105"/>
    <w:rsid w:val="003127BC"/>
    <w:rsid w:val="00312AFD"/>
    <w:rsid w:val="00315F8F"/>
    <w:rsid w:val="003168D0"/>
    <w:rsid w:val="0031733D"/>
    <w:rsid w:val="00320FA3"/>
    <w:rsid w:val="00324BEB"/>
    <w:rsid w:val="00325437"/>
    <w:rsid w:val="00327A05"/>
    <w:rsid w:val="003338BC"/>
    <w:rsid w:val="003400A1"/>
    <w:rsid w:val="00341E35"/>
    <w:rsid w:val="003448D3"/>
    <w:rsid w:val="00346785"/>
    <w:rsid w:val="003473C1"/>
    <w:rsid w:val="00356D69"/>
    <w:rsid w:val="003570CF"/>
    <w:rsid w:val="0035755C"/>
    <w:rsid w:val="00361841"/>
    <w:rsid w:val="00364775"/>
    <w:rsid w:val="003665D3"/>
    <w:rsid w:val="00372BE8"/>
    <w:rsid w:val="00375F60"/>
    <w:rsid w:val="003805E2"/>
    <w:rsid w:val="00382FBA"/>
    <w:rsid w:val="003865C8"/>
    <w:rsid w:val="003900A7"/>
    <w:rsid w:val="00390479"/>
    <w:rsid w:val="003917A7"/>
    <w:rsid w:val="00392765"/>
    <w:rsid w:val="003958DC"/>
    <w:rsid w:val="00395FCB"/>
    <w:rsid w:val="003965DB"/>
    <w:rsid w:val="00396804"/>
    <w:rsid w:val="003A064D"/>
    <w:rsid w:val="003A13AE"/>
    <w:rsid w:val="003A1BA9"/>
    <w:rsid w:val="003A2D38"/>
    <w:rsid w:val="003A303F"/>
    <w:rsid w:val="003A4E10"/>
    <w:rsid w:val="003A7E54"/>
    <w:rsid w:val="003B12CE"/>
    <w:rsid w:val="003B1B35"/>
    <w:rsid w:val="003B4F5A"/>
    <w:rsid w:val="003B5591"/>
    <w:rsid w:val="003B7ED7"/>
    <w:rsid w:val="003C16D4"/>
    <w:rsid w:val="003F1822"/>
    <w:rsid w:val="003F2ABB"/>
    <w:rsid w:val="003F389C"/>
    <w:rsid w:val="003F59C7"/>
    <w:rsid w:val="003F694C"/>
    <w:rsid w:val="003F70EF"/>
    <w:rsid w:val="00405069"/>
    <w:rsid w:val="004052B0"/>
    <w:rsid w:val="00405A30"/>
    <w:rsid w:val="00413B53"/>
    <w:rsid w:val="004154D2"/>
    <w:rsid w:val="00415525"/>
    <w:rsid w:val="004155EC"/>
    <w:rsid w:val="00416B54"/>
    <w:rsid w:val="0041738F"/>
    <w:rsid w:val="0041761F"/>
    <w:rsid w:val="00417CB2"/>
    <w:rsid w:val="00420906"/>
    <w:rsid w:val="004212E5"/>
    <w:rsid w:val="004225BB"/>
    <w:rsid w:val="00423697"/>
    <w:rsid w:val="00423A9C"/>
    <w:rsid w:val="00423D12"/>
    <w:rsid w:val="00434015"/>
    <w:rsid w:val="004412B6"/>
    <w:rsid w:val="004427A0"/>
    <w:rsid w:val="00444255"/>
    <w:rsid w:val="00447A54"/>
    <w:rsid w:val="00452022"/>
    <w:rsid w:val="004546CF"/>
    <w:rsid w:val="00454EBE"/>
    <w:rsid w:val="00457EA7"/>
    <w:rsid w:val="0046134D"/>
    <w:rsid w:val="00461AE9"/>
    <w:rsid w:val="00462A64"/>
    <w:rsid w:val="004632C5"/>
    <w:rsid w:val="004636E0"/>
    <w:rsid w:val="00464CD2"/>
    <w:rsid w:val="00467F27"/>
    <w:rsid w:val="004718F4"/>
    <w:rsid w:val="00474931"/>
    <w:rsid w:val="00477064"/>
    <w:rsid w:val="004925C4"/>
    <w:rsid w:val="0049418A"/>
    <w:rsid w:val="0049509E"/>
    <w:rsid w:val="004A065B"/>
    <w:rsid w:val="004A08BF"/>
    <w:rsid w:val="004A1F78"/>
    <w:rsid w:val="004A2536"/>
    <w:rsid w:val="004A4C6D"/>
    <w:rsid w:val="004A4CA9"/>
    <w:rsid w:val="004B73D8"/>
    <w:rsid w:val="004C1F32"/>
    <w:rsid w:val="004C216A"/>
    <w:rsid w:val="004C44BF"/>
    <w:rsid w:val="004C4C83"/>
    <w:rsid w:val="004C7ACB"/>
    <w:rsid w:val="004D170F"/>
    <w:rsid w:val="004D2C71"/>
    <w:rsid w:val="004D784A"/>
    <w:rsid w:val="004E0AE2"/>
    <w:rsid w:val="004E11C2"/>
    <w:rsid w:val="004E1921"/>
    <w:rsid w:val="004E3329"/>
    <w:rsid w:val="004E45B0"/>
    <w:rsid w:val="004E6C22"/>
    <w:rsid w:val="004E6C9E"/>
    <w:rsid w:val="004E7B94"/>
    <w:rsid w:val="004F3D22"/>
    <w:rsid w:val="004F41DD"/>
    <w:rsid w:val="004F4E01"/>
    <w:rsid w:val="004F761E"/>
    <w:rsid w:val="00500BC8"/>
    <w:rsid w:val="0050244D"/>
    <w:rsid w:val="005027C5"/>
    <w:rsid w:val="00506E00"/>
    <w:rsid w:val="00507EBA"/>
    <w:rsid w:val="00510020"/>
    <w:rsid w:val="0051014A"/>
    <w:rsid w:val="0051653D"/>
    <w:rsid w:val="00516B4F"/>
    <w:rsid w:val="00522315"/>
    <w:rsid w:val="00522545"/>
    <w:rsid w:val="00523933"/>
    <w:rsid w:val="00524F3D"/>
    <w:rsid w:val="005252CB"/>
    <w:rsid w:val="00526805"/>
    <w:rsid w:val="00527CDA"/>
    <w:rsid w:val="00527EE4"/>
    <w:rsid w:val="00531CF6"/>
    <w:rsid w:val="00533621"/>
    <w:rsid w:val="00534D99"/>
    <w:rsid w:val="00540090"/>
    <w:rsid w:val="00540E78"/>
    <w:rsid w:val="0054444E"/>
    <w:rsid w:val="00546390"/>
    <w:rsid w:val="00546AB1"/>
    <w:rsid w:val="0055308D"/>
    <w:rsid w:val="005540BB"/>
    <w:rsid w:val="0056475D"/>
    <w:rsid w:val="00565D82"/>
    <w:rsid w:val="00566A75"/>
    <w:rsid w:val="00570046"/>
    <w:rsid w:val="00570E88"/>
    <w:rsid w:val="0057109D"/>
    <w:rsid w:val="00573BD0"/>
    <w:rsid w:val="005759CD"/>
    <w:rsid w:val="00576E80"/>
    <w:rsid w:val="005779A3"/>
    <w:rsid w:val="00577C2D"/>
    <w:rsid w:val="00582397"/>
    <w:rsid w:val="00586EC6"/>
    <w:rsid w:val="00591A00"/>
    <w:rsid w:val="00591FB7"/>
    <w:rsid w:val="00592254"/>
    <w:rsid w:val="00596E29"/>
    <w:rsid w:val="005A012A"/>
    <w:rsid w:val="005A090F"/>
    <w:rsid w:val="005A7669"/>
    <w:rsid w:val="005B41C0"/>
    <w:rsid w:val="005B7616"/>
    <w:rsid w:val="005C1FCD"/>
    <w:rsid w:val="005C48E3"/>
    <w:rsid w:val="005C510F"/>
    <w:rsid w:val="005C7CE5"/>
    <w:rsid w:val="005D0CB2"/>
    <w:rsid w:val="005D4FB6"/>
    <w:rsid w:val="005D5FA3"/>
    <w:rsid w:val="005E09EC"/>
    <w:rsid w:val="005E28D5"/>
    <w:rsid w:val="005E4955"/>
    <w:rsid w:val="005E787A"/>
    <w:rsid w:val="005F51B9"/>
    <w:rsid w:val="0060314F"/>
    <w:rsid w:val="0060670F"/>
    <w:rsid w:val="00610257"/>
    <w:rsid w:val="00615277"/>
    <w:rsid w:val="006155A9"/>
    <w:rsid w:val="00625023"/>
    <w:rsid w:val="0062525D"/>
    <w:rsid w:val="00625BE7"/>
    <w:rsid w:val="00630218"/>
    <w:rsid w:val="00630AB1"/>
    <w:rsid w:val="0063109D"/>
    <w:rsid w:val="00631C6E"/>
    <w:rsid w:val="00640C2F"/>
    <w:rsid w:val="006412AA"/>
    <w:rsid w:val="00641B79"/>
    <w:rsid w:val="00660684"/>
    <w:rsid w:val="0066120D"/>
    <w:rsid w:val="00661317"/>
    <w:rsid w:val="00661D49"/>
    <w:rsid w:val="0066249D"/>
    <w:rsid w:val="00667A47"/>
    <w:rsid w:val="006741F4"/>
    <w:rsid w:val="0068228D"/>
    <w:rsid w:val="006834A8"/>
    <w:rsid w:val="0068424F"/>
    <w:rsid w:val="00685649"/>
    <w:rsid w:val="006940AA"/>
    <w:rsid w:val="006955C5"/>
    <w:rsid w:val="00697140"/>
    <w:rsid w:val="00697B31"/>
    <w:rsid w:val="006A27A0"/>
    <w:rsid w:val="006A281A"/>
    <w:rsid w:val="006B0A03"/>
    <w:rsid w:val="006B42AB"/>
    <w:rsid w:val="006B4819"/>
    <w:rsid w:val="006B7E94"/>
    <w:rsid w:val="006C0100"/>
    <w:rsid w:val="006C2B7E"/>
    <w:rsid w:val="006C56D7"/>
    <w:rsid w:val="006C6668"/>
    <w:rsid w:val="006D0376"/>
    <w:rsid w:val="006D2A82"/>
    <w:rsid w:val="006D707C"/>
    <w:rsid w:val="006D71BF"/>
    <w:rsid w:val="006E1673"/>
    <w:rsid w:val="006E6439"/>
    <w:rsid w:val="006F0437"/>
    <w:rsid w:val="006F4430"/>
    <w:rsid w:val="006F64AA"/>
    <w:rsid w:val="006F7BAE"/>
    <w:rsid w:val="0070571E"/>
    <w:rsid w:val="00706210"/>
    <w:rsid w:val="00711433"/>
    <w:rsid w:val="00712B4B"/>
    <w:rsid w:val="007146E8"/>
    <w:rsid w:val="00714757"/>
    <w:rsid w:val="0071485A"/>
    <w:rsid w:val="00716F6B"/>
    <w:rsid w:val="00717138"/>
    <w:rsid w:val="00721701"/>
    <w:rsid w:val="0072219F"/>
    <w:rsid w:val="00722DCD"/>
    <w:rsid w:val="00722DE8"/>
    <w:rsid w:val="00723F57"/>
    <w:rsid w:val="007262F7"/>
    <w:rsid w:val="007306C0"/>
    <w:rsid w:val="00732558"/>
    <w:rsid w:val="00734CE3"/>
    <w:rsid w:val="00736514"/>
    <w:rsid w:val="00740BC7"/>
    <w:rsid w:val="00741611"/>
    <w:rsid w:val="007416C0"/>
    <w:rsid w:val="007422B6"/>
    <w:rsid w:val="007427C7"/>
    <w:rsid w:val="00743FEB"/>
    <w:rsid w:val="00745852"/>
    <w:rsid w:val="00747EF0"/>
    <w:rsid w:val="00750324"/>
    <w:rsid w:val="0075052D"/>
    <w:rsid w:val="0075350A"/>
    <w:rsid w:val="00754FD1"/>
    <w:rsid w:val="00755306"/>
    <w:rsid w:val="00757FE0"/>
    <w:rsid w:val="007619C8"/>
    <w:rsid w:val="0076641F"/>
    <w:rsid w:val="007702DC"/>
    <w:rsid w:val="007704C0"/>
    <w:rsid w:val="0077321F"/>
    <w:rsid w:val="00775258"/>
    <w:rsid w:val="00777B36"/>
    <w:rsid w:val="00787D04"/>
    <w:rsid w:val="00793722"/>
    <w:rsid w:val="0079546F"/>
    <w:rsid w:val="007965E3"/>
    <w:rsid w:val="0079669A"/>
    <w:rsid w:val="00796913"/>
    <w:rsid w:val="007976D1"/>
    <w:rsid w:val="007A0093"/>
    <w:rsid w:val="007A4825"/>
    <w:rsid w:val="007A572B"/>
    <w:rsid w:val="007A630D"/>
    <w:rsid w:val="007A6E3F"/>
    <w:rsid w:val="007B010E"/>
    <w:rsid w:val="007B645F"/>
    <w:rsid w:val="007B7D90"/>
    <w:rsid w:val="007C0652"/>
    <w:rsid w:val="007C223A"/>
    <w:rsid w:val="007C2B89"/>
    <w:rsid w:val="007C3BE8"/>
    <w:rsid w:val="007C4235"/>
    <w:rsid w:val="007D272B"/>
    <w:rsid w:val="007D36B1"/>
    <w:rsid w:val="007D394C"/>
    <w:rsid w:val="007E13AE"/>
    <w:rsid w:val="007E548C"/>
    <w:rsid w:val="007E68A3"/>
    <w:rsid w:val="00801EB9"/>
    <w:rsid w:val="008037FE"/>
    <w:rsid w:val="00805A80"/>
    <w:rsid w:val="00805B9E"/>
    <w:rsid w:val="00807596"/>
    <w:rsid w:val="00807E10"/>
    <w:rsid w:val="00812DB3"/>
    <w:rsid w:val="00812DF0"/>
    <w:rsid w:val="00816047"/>
    <w:rsid w:val="0081625C"/>
    <w:rsid w:val="0081783D"/>
    <w:rsid w:val="00821060"/>
    <w:rsid w:val="00823787"/>
    <w:rsid w:val="008251BE"/>
    <w:rsid w:val="00826EF9"/>
    <w:rsid w:val="008273D4"/>
    <w:rsid w:val="0083073F"/>
    <w:rsid w:val="00830B6E"/>
    <w:rsid w:val="008321B6"/>
    <w:rsid w:val="00832EFA"/>
    <w:rsid w:val="00836EE4"/>
    <w:rsid w:val="0084474C"/>
    <w:rsid w:val="0085464E"/>
    <w:rsid w:val="00861898"/>
    <w:rsid w:val="00862524"/>
    <w:rsid w:val="0086282E"/>
    <w:rsid w:val="00863B93"/>
    <w:rsid w:val="0086434F"/>
    <w:rsid w:val="00864BEA"/>
    <w:rsid w:val="0086698F"/>
    <w:rsid w:val="00866D37"/>
    <w:rsid w:val="00867724"/>
    <w:rsid w:val="0087042B"/>
    <w:rsid w:val="008769F3"/>
    <w:rsid w:val="0087704E"/>
    <w:rsid w:val="0087736C"/>
    <w:rsid w:val="0087770B"/>
    <w:rsid w:val="00886A2B"/>
    <w:rsid w:val="00890EBC"/>
    <w:rsid w:val="008915B5"/>
    <w:rsid w:val="00891BC5"/>
    <w:rsid w:val="00894F72"/>
    <w:rsid w:val="008A1D49"/>
    <w:rsid w:val="008A36E2"/>
    <w:rsid w:val="008A3A9F"/>
    <w:rsid w:val="008A68E8"/>
    <w:rsid w:val="008A7A90"/>
    <w:rsid w:val="008B124C"/>
    <w:rsid w:val="008B13B7"/>
    <w:rsid w:val="008B72E9"/>
    <w:rsid w:val="008D107F"/>
    <w:rsid w:val="008D780E"/>
    <w:rsid w:val="008D7EE0"/>
    <w:rsid w:val="008E0A38"/>
    <w:rsid w:val="008E1B10"/>
    <w:rsid w:val="008E60A1"/>
    <w:rsid w:val="008E6B5E"/>
    <w:rsid w:val="008E7B2D"/>
    <w:rsid w:val="008F1392"/>
    <w:rsid w:val="008F1A0B"/>
    <w:rsid w:val="008F1FC2"/>
    <w:rsid w:val="008F526D"/>
    <w:rsid w:val="009000E6"/>
    <w:rsid w:val="00900E40"/>
    <w:rsid w:val="00902DF5"/>
    <w:rsid w:val="0090510F"/>
    <w:rsid w:val="00916F6D"/>
    <w:rsid w:val="009208AC"/>
    <w:rsid w:val="00926914"/>
    <w:rsid w:val="00926ECF"/>
    <w:rsid w:val="009342C9"/>
    <w:rsid w:val="009363C2"/>
    <w:rsid w:val="009413C6"/>
    <w:rsid w:val="00942706"/>
    <w:rsid w:val="0094394D"/>
    <w:rsid w:val="009446A7"/>
    <w:rsid w:val="00944C61"/>
    <w:rsid w:val="00950A63"/>
    <w:rsid w:val="009540BB"/>
    <w:rsid w:val="009564AE"/>
    <w:rsid w:val="009575D5"/>
    <w:rsid w:val="0096289C"/>
    <w:rsid w:val="00964740"/>
    <w:rsid w:val="00964BAA"/>
    <w:rsid w:val="00965806"/>
    <w:rsid w:val="00966492"/>
    <w:rsid w:val="00967983"/>
    <w:rsid w:val="00970A0B"/>
    <w:rsid w:val="00974D6D"/>
    <w:rsid w:val="00980DE7"/>
    <w:rsid w:val="00981F54"/>
    <w:rsid w:val="009825F7"/>
    <w:rsid w:val="009873F7"/>
    <w:rsid w:val="00991A50"/>
    <w:rsid w:val="009949DC"/>
    <w:rsid w:val="009951D2"/>
    <w:rsid w:val="009952EC"/>
    <w:rsid w:val="00996164"/>
    <w:rsid w:val="009975C8"/>
    <w:rsid w:val="009A0FA5"/>
    <w:rsid w:val="009A2A31"/>
    <w:rsid w:val="009A3721"/>
    <w:rsid w:val="009B0299"/>
    <w:rsid w:val="009B48D6"/>
    <w:rsid w:val="009C2975"/>
    <w:rsid w:val="009C7687"/>
    <w:rsid w:val="009D0F4F"/>
    <w:rsid w:val="009D482E"/>
    <w:rsid w:val="009D646E"/>
    <w:rsid w:val="009D70D4"/>
    <w:rsid w:val="009E01AF"/>
    <w:rsid w:val="009E1B9B"/>
    <w:rsid w:val="009E2B12"/>
    <w:rsid w:val="009E3533"/>
    <w:rsid w:val="009E39FD"/>
    <w:rsid w:val="009E4089"/>
    <w:rsid w:val="009F348A"/>
    <w:rsid w:val="009F4611"/>
    <w:rsid w:val="009F5555"/>
    <w:rsid w:val="009F59B7"/>
    <w:rsid w:val="009F5EB6"/>
    <w:rsid w:val="009F7F3D"/>
    <w:rsid w:val="00A01C3F"/>
    <w:rsid w:val="00A03B00"/>
    <w:rsid w:val="00A04802"/>
    <w:rsid w:val="00A04B4A"/>
    <w:rsid w:val="00A05877"/>
    <w:rsid w:val="00A071C6"/>
    <w:rsid w:val="00A1048A"/>
    <w:rsid w:val="00A10BD0"/>
    <w:rsid w:val="00A12F42"/>
    <w:rsid w:val="00A143EF"/>
    <w:rsid w:val="00A1454B"/>
    <w:rsid w:val="00A2158F"/>
    <w:rsid w:val="00A219C8"/>
    <w:rsid w:val="00A2574B"/>
    <w:rsid w:val="00A257E4"/>
    <w:rsid w:val="00A27B3C"/>
    <w:rsid w:val="00A343E5"/>
    <w:rsid w:val="00A3590E"/>
    <w:rsid w:val="00A363C8"/>
    <w:rsid w:val="00A40AE3"/>
    <w:rsid w:val="00A436D8"/>
    <w:rsid w:val="00A45483"/>
    <w:rsid w:val="00A51B96"/>
    <w:rsid w:val="00A520CC"/>
    <w:rsid w:val="00A53CCE"/>
    <w:rsid w:val="00A63FFE"/>
    <w:rsid w:val="00A649BC"/>
    <w:rsid w:val="00A65E6C"/>
    <w:rsid w:val="00A66E5A"/>
    <w:rsid w:val="00A72A59"/>
    <w:rsid w:val="00A73BED"/>
    <w:rsid w:val="00A76EE5"/>
    <w:rsid w:val="00A80C0B"/>
    <w:rsid w:val="00A84FBD"/>
    <w:rsid w:val="00A9102E"/>
    <w:rsid w:val="00A97413"/>
    <w:rsid w:val="00AA4726"/>
    <w:rsid w:val="00AA55D0"/>
    <w:rsid w:val="00AA690A"/>
    <w:rsid w:val="00AA7F59"/>
    <w:rsid w:val="00AB007F"/>
    <w:rsid w:val="00AB460B"/>
    <w:rsid w:val="00AB7709"/>
    <w:rsid w:val="00AB7797"/>
    <w:rsid w:val="00AC06BA"/>
    <w:rsid w:val="00AC09E5"/>
    <w:rsid w:val="00AC0B41"/>
    <w:rsid w:val="00AC1C8C"/>
    <w:rsid w:val="00AC2B9F"/>
    <w:rsid w:val="00AC2BAF"/>
    <w:rsid w:val="00AC45BD"/>
    <w:rsid w:val="00AC64D2"/>
    <w:rsid w:val="00AC7932"/>
    <w:rsid w:val="00AD125C"/>
    <w:rsid w:val="00AD2C03"/>
    <w:rsid w:val="00AD7CB3"/>
    <w:rsid w:val="00AE45BE"/>
    <w:rsid w:val="00AE73C8"/>
    <w:rsid w:val="00AE758F"/>
    <w:rsid w:val="00AE7BB5"/>
    <w:rsid w:val="00AF0128"/>
    <w:rsid w:val="00AF4D88"/>
    <w:rsid w:val="00AF5F99"/>
    <w:rsid w:val="00AF795A"/>
    <w:rsid w:val="00B01750"/>
    <w:rsid w:val="00B024DA"/>
    <w:rsid w:val="00B02AE9"/>
    <w:rsid w:val="00B02B81"/>
    <w:rsid w:val="00B03031"/>
    <w:rsid w:val="00B077D6"/>
    <w:rsid w:val="00B14D74"/>
    <w:rsid w:val="00B16FA4"/>
    <w:rsid w:val="00B20A31"/>
    <w:rsid w:val="00B27C0C"/>
    <w:rsid w:val="00B30252"/>
    <w:rsid w:val="00B31E2C"/>
    <w:rsid w:val="00B33DDD"/>
    <w:rsid w:val="00B364C2"/>
    <w:rsid w:val="00B4190F"/>
    <w:rsid w:val="00B41E83"/>
    <w:rsid w:val="00B43E85"/>
    <w:rsid w:val="00B46315"/>
    <w:rsid w:val="00B510FD"/>
    <w:rsid w:val="00B5316E"/>
    <w:rsid w:val="00B57486"/>
    <w:rsid w:val="00B618AF"/>
    <w:rsid w:val="00B62EE1"/>
    <w:rsid w:val="00B63F48"/>
    <w:rsid w:val="00B75DA7"/>
    <w:rsid w:val="00B87A05"/>
    <w:rsid w:val="00B90432"/>
    <w:rsid w:val="00B908D8"/>
    <w:rsid w:val="00B90D3A"/>
    <w:rsid w:val="00B922E8"/>
    <w:rsid w:val="00B94D28"/>
    <w:rsid w:val="00B96277"/>
    <w:rsid w:val="00BA348E"/>
    <w:rsid w:val="00BA4AF2"/>
    <w:rsid w:val="00BA5256"/>
    <w:rsid w:val="00BA766D"/>
    <w:rsid w:val="00BB0C00"/>
    <w:rsid w:val="00BB1200"/>
    <w:rsid w:val="00BB2032"/>
    <w:rsid w:val="00BB67AD"/>
    <w:rsid w:val="00BC0940"/>
    <w:rsid w:val="00BC16C3"/>
    <w:rsid w:val="00BC1EF4"/>
    <w:rsid w:val="00BC30C5"/>
    <w:rsid w:val="00BC4008"/>
    <w:rsid w:val="00BC7DAF"/>
    <w:rsid w:val="00BD2097"/>
    <w:rsid w:val="00BD6411"/>
    <w:rsid w:val="00BD66E2"/>
    <w:rsid w:val="00BD79C3"/>
    <w:rsid w:val="00BE1886"/>
    <w:rsid w:val="00BE26A1"/>
    <w:rsid w:val="00BE59E6"/>
    <w:rsid w:val="00BF4387"/>
    <w:rsid w:val="00BF6FCE"/>
    <w:rsid w:val="00C028E6"/>
    <w:rsid w:val="00C0346E"/>
    <w:rsid w:val="00C04F0C"/>
    <w:rsid w:val="00C0523E"/>
    <w:rsid w:val="00C104E7"/>
    <w:rsid w:val="00C11CF9"/>
    <w:rsid w:val="00C1489D"/>
    <w:rsid w:val="00C21D22"/>
    <w:rsid w:val="00C2417B"/>
    <w:rsid w:val="00C25220"/>
    <w:rsid w:val="00C255EE"/>
    <w:rsid w:val="00C26C24"/>
    <w:rsid w:val="00C271EF"/>
    <w:rsid w:val="00C33ECA"/>
    <w:rsid w:val="00C3748D"/>
    <w:rsid w:val="00C376B2"/>
    <w:rsid w:val="00C4284A"/>
    <w:rsid w:val="00C4317F"/>
    <w:rsid w:val="00C47A94"/>
    <w:rsid w:val="00C503C0"/>
    <w:rsid w:val="00C536AC"/>
    <w:rsid w:val="00C56F23"/>
    <w:rsid w:val="00C63814"/>
    <w:rsid w:val="00C66E1A"/>
    <w:rsid w:val="00C71829"/>
    <w:rsid w:val="00C7317C"/>
    <w:rsid w:val="00C73BF9"/>
    <w:rsid w:val="00C77A7F"/>
    <w:rsid w:val="00C77F6B"/>
    <w:rsid w:val="00C84E94"/>
    <w:rsid w:val="00C85295"/>
    <w:rsid w:val="00CA1835"/>
    <w:rsid w:val="00CA2603"/>
    <w:rsid w:val="00CA41D8"/>
    <w:rsid w:val="00CA5164"/>
    <w:rsid w:val="00CB0299"/>
    <w:rsid w:val="00CB458C"/>
    <w:rsid w:val="00CB4BA5"/>
    <w:rsid w:val="00CB4ED4"/>
    <w:rsid w:val="00CB751F"/>
    <w:rsid w:val="00CC0C68"/>
    <w:rsid w:val="00CC1C01"/>
    <w:rsid w:val="00CC52C8"/>
    <w:rsid w:val="00CD0BDD"/>
    <w:rsid w:val="00CD28C5"/>
    <w:rsid w:val="00CD569F"/>
    <w:rsid w:val="00CE0AD2"/>
    <w:rsid w:val="00CE0D4D"/>
    <w:rsid w:val="00CE2A0D"/>
    <w:rsid w:val="00CE41C8"/>
    <w:rsid w:val="00CE47EF"/>
    <w:rsid w:val="00CE4E11"/>
    <w:rsid w:val="00CF0F89"/>
    <w:rsid w:val="00CF1910"/>
    <w:rsid w:val="00CF296C"/>
    <w:rsid w:val="00CF3269"/>
    <w:rsid w:val="00CF3C63"/>
    <w:rsid w:val="00CF7D9F"/>
    <w:rsid w:val="00D10940"/>
    <w:rsid w:val="00D116EF"/>
    <w:rsid w:val="00D1591B"/>
    <w:rsid w:val="00D165BB"/>
    <w:rsid w:val="00D17284"/>
    <w:rsid w:val="00D223D6"/>
    <w:rsid w:val="00D25814"/>
    <w:rsid w:val="00D303B5"/>
    <w:rsid w:val="00D36DCD"/>
    <w:rsid w:val="00D41B9D"/>
    <w:rsid w:val="00D45571"/>
    <w:rsid w:val="00D46085"/>
    <w:rsid w:val="00D4684A"/>
    <w:rsid w:val="00D469D5"/>
    <w:rsid w:val="00D50B80"/>
    <w:rsid w:val="00D535FE"/>
    <w:rsid w:val="00D57C68"/>
    <w:rsid w:val="00D60642"/>
    <w:rsid w:val="00D60BB4"/>
    <w:rsid w:val="00D60D57"/>
    <w:rsid w:val="00D615F7"/>
    <w:rsid w:val="00D6203A"/>
    <w:rsid w:val="00D71B3E"/>
    <w:rsid w:val="00D72D75"/>
    <w:rsid w:val="00D74FFE"/>
    <w:rsid w:val="00D7752D"/>
    <w:rsid w:val="00D81751"/>
    <w:rsid w:val="00D85C9B"/>
    <w:rsid w:val="00D87A87"/>
    <w:rsid w:val="00D90628"/>
    <w:rsid w:val="00D931A0"/>
    <w:rsid w:val="00D94257"/>
    <w:rsid w:val="00D94F1E"/>
    <w:rsid w:val="00D97280"/>
    <w:rsid w:val="00DA36B9"/>
    <w:rsid w:val="00DA7466"/>
    <w:rsid w:val="00DB27BD"/>
    <w:rsid w:val="00DB3515"/>
    <w:rsid w:val="00DB7F15"/>
    <w:rsid w:val="00DC22B9"/>
    <w:rsid w:val="00DC5C57"/>
    <w:rsid w:val="00DD15EB"/>
    <w:rsid w:val="00DD4DD7"/>
    <w:rsid w:val="00DE5A0F"/>
    <w:rsid w:val="00DE627D"/>
    <w:rsid w:val="00DE6875"/>
    <w:rsid w:val="00DE6B96"/>
    <w:rsid w:val="00DE76B9"/>
    <w:rsid w:val="00DF10C6"/>
    <w:rsid w:val="00DF2B0D"/>
    <w:rsid w:val="00DF5045"/>
    <w:rsid w:val="00E00BCE"/>
    <w:rsid w:val="00E03241"/>
    <w:rsid w:val="00E0630B"/>
    <w:rsid w:val="00E06F77"/>
    <w:rsid w:val="00E070F5"/>
    <w:rsid w:val="00E11206"/>
    <w:rsid w:val="00E150BD"/>
    <w:rsid w:val="00E1585E"/>
    <w:rsid w:val="00E16191"/>
    <w:rsid w:val="00E1624B"/>
    <w:rsid w:val="00E20205"/>
    <w:rsid w:val="00E253F6"/>
    <w:rsid w:val="00E259B1"/>
    <w:rsid w:val="00E25B91"/>
    <w:rsid w:val="00E26AFC"/>
    <w:rsid w:val="00E2713E"/>
    <w:rsid w:val="00E32B7B"/>
    <w:rsid w:val="00E337A3"/>
    <w:rsid w:val="00E3432B"/>
    <w:rsid w:val="00E42341"/>
    <w:rsid w:val="00E44ECE"/>
    <w:rsid w:val="00E45E81"/>
    <w:rsid w:val="00E500BE"/>
    <w:rsid w:val="00E56CEE"/>
    <w:rsid w:val="00E607DE"/>
    <w:rsid w:val="00E65563"/>
    <w:rsid w:val="00E661FE"/>
    <w:rsid w:val="00E664F2"/>
    <w:rsid w:val="00E74174"/>
    <w:rsid w:val="00E80C6A"/>
    <w:rsid w:val="00E813BB"/>
    <w:rsid w:val="00E82DE8"/>
    <w:rsid w:val="00E852FF"/>
    <w:rsid w:val="00E911BB"/>
    <w:rsid w:val="00E93B6D"/>
    <w:rsid w:val="00E95EA9"/>
    <w:rsid w:val="00E975C5"/>
    <w:rsid w:val="00EA5899"/>
    <w:rsid w:val="00EA61F0"/>
    <w:rsid w:val="00EB2A93"/>
    <w:rsid w:val="00EB34A4"/>
    <w:rsid w:val="00EB6D4B"/>
    <w:rsid w:val="00EC06DE"/>
    <w:rsid w:val="00EC28A9"/>
    <w:rsid w:val="00EC2F57"/>
    <w:rsid w:val="00EC3B93"/>
    <w:rsid w:val="00EC4A58"/>
    <w:rsid w:val="00ED387A"/>
    <w:rsid w:val="00ED4F2D"/>
    <w:rsid w:val="00ED6648"/>
    <w:rsid w:val="00EE1DFD"/>
    <w:rsid w:val="00EE24DE"/>
    <w:rsid w:val="00EE324F"/>
    <w:rsid w:val="00EE3643"/>
    <w:rsid w:val="00EE69AA"/>
    <w:rsid w:val="00EE6A81"/>
    <w:rsid w:val="00EE7E1A"/>
    <w:rsid w:val="00EF466E"/>
    <w:rsid w:val="00EF4E82"/>
    <w:rsid w:val="00EF722B"/>
    <w:rsid w:val="00EF7920"/>
    <w:rsid w:val="00EF7FFE"/>
    <w:rsid w:val="00F076C5"/>
    <w:rsid w:val="00F1542F"/>
    <w:rsid w:val="00F1631E"/>
    <w:rsid w:val="00F2001F"/>
    <w:rsid w:val="00F21BB5"/>
    <w:rsid w:val="00F22AC2"/>
    <w:rsid w:val="00F24620"/>
    <w:rsid w:val="00F335D4"/>
    <w:rsid w:val="00F34906"/>
    <w:rsid w:val="00F35A61"/>
    <w:rsid w:val="00F36673"/>
    <w:rsid w:val="00F42E0F"/>
    <w:rsid w:val="00F476F6"/>
    <w:rsid w:val="00F53365"/>
    <w:rsid w:val="00F5613F"/>
    <w:rsid w:val="00F604C1"/>
    <w:rsid w:val="00F62F66"/>
    <w:rsid w:val="00F64B8F"/>
    <w:rsid w:val="00F6799C"/>
    <w:rsid w:val="00F751FD"/>
    <w:rsid w:val="00F82788"/>
    <w:rsid w:val="00F845D1"/>
    <w:rsid w:val="00F95B9E"/>
    <w:rsid w:val="00FA0080"/>
    <w:rsid w:val="00FA408C"/>
    <w:rsid w:val="00FA6A87"/>
    <w:rsid w:val="00FA6B0D"/>
    <w:rsid w:val="00FA6C6E"/>
    <w:rsid w:val="00FA6ED0"/>
    <w:rsid w:val="00FA7DA0"/>
    <w:rsid w:val="00FB0C57"/>
    <w:rsid w:val="00FB1B71"/>
    <w:rsid w:val="00FB1D43"/>
    <w:rsid w:val="00FB245F"/>
    <w:rsid w:val="00FC3790"/>
    <w:rsid w:val="00FC4C9D"/>
    <w:rsid w:val="00FC64B6"/>
    <w:rsid w:val="00FC716F"/>
    <w:rsid w:val="00FD7A96"/>
    <w:rsid w:val="00FF420C"/>
    <w:rsid w:val="00FF50D3"/>
    <w:rsid w:val="00FF5C3C"/>
    <w:rsid w:val="00FF6FF6"/>
    <w:rsid w:val="00FF7A4E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9170F7A"/>
  <w15:docId w15:val="{4E543B63-69BD-47A6-9B1D-7A80D099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49DC"/>
    <w:rPr>
      <w:lang w:eastAsia="zh-CN"/>
    </w:rPr>
  </w:style>
  <w:style w:type="paragraph" w:styleId="1">
    <w:name w:val="heading 1"/>
    <w:basedOn w:val="a"/>
    <w:next w:val="a"/>
    <w:qFormat/>
    <w:rsid w:val="003A303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3A303F"/>
    <w:pPr>
      <w:keepNext/>
      <w:ind w:right="-766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DF10C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02AE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DF10C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303F"/>
    <w:pPr>
      <w:ind w:right="-766"/>
      <w:jc w:val="both"/>
    </w:pPr>
    <w:rPr>
      <w:b/>
      <w:sz w:val="28"/>
    </w:rPr>
  </w:style>
  <w:style w:type="paragraph" w:styleId="21">
    <w:name w:val="Body Text 2"/>
    <w:basedOn w:val="a"/>
    <w:link w:val="22"/>
    <w:rsid w:val="003A303F"/>
    <w:pPr>
      <w:ind w:right="-766"/>
      <w:jc w:val="both"/>
    </w:pPr>
    <w:rPr>
      <w:sz w:val="28"/>
    </w:rPr>
  </w:style>
  <w:style w:type="character" w:customStyle="1" w:styleId="30">
    <w:name w:val="Заголовок 3 Знак"/>
    <w:link w:val="3"/>
    <w:semiHidden/>
    <w:rsid w:val="00DF10C6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50">
    <w:name w:val="Заголовок 5 Знак"/>
    <w:link w:val="5"/>
    <w:semiHidden/>
    <w:rsid w:val="00DF10C6"/>
    <w:rPr>
      <w:rFonts w:ascii="Calibri" w:eastAsia="Times New Roman" w:hAnsi="Calibri" w:cs="Times New Roman"/>
      <w:b/>
      <w:bCs/>
      <w:i/>
      <w:iCs/>
      <w:sz w:val="26"/>
      <w:szCs w:val="26"/>
      <w:lang w:eastAsia="zh-CN"/>
    </w:rPr>
  </w:style>
  <w:style w:type="paragraph" w:styleId="a5">
    <w:name w:val="Title"/>
    <w:basedOn w:val="a"/>
    <w:link w:val="a6"/>
    <w:qFormat/>
    <w:rsid w:val="00DF10C6"/>
    <w:pPr>
      <w:jc w:val="center"/>
    </w:pPr>
    <w:rPr>
      <w:b/>
      <w:sz w:val="28"/>
      <w:lang w:eastAsia="ru-RU"/>
    </w:rPr>
  </w:style>
  <w:style w:type="character" w:customStyle="1" w:styleId="a6">
    <w:name w:val="Заголовок Знак"/>
    <w:link w:val="a5"/>
    <w:rsid w:val="00DF10C6"/>
    <w:rPr>
      <w:b/>
      <w:sz w:val="28"/>
    </w:rPr>
  </w:style>
  <w:style w:type="paragraph" w:styleId="a7">
    <w:name w:val="Plain Text"/>
    <w:basedOn w:val="a"/>
    <w:link w:val="a8"/>
    <w:uiPriority w:val="99"/>
    <w:rsid w:val="00DF10C6"/>
    <w:rPr>
      <w:rFonts w:ascii="Courier New" w:hAnsi="Courier New" w:cs="Courier New"/>
      <w:lang w:eastAsia="ru-RU"/>
    </w:rPr>
  </w:style>
  <w:style w:type="character" w:customStyle="1" w:styleId="a8">
    <w:name w:val="Текст Знак"/>
    <w:link w:val="a7"/>
    <w:uiPriority w:val="99"/>
    <w:rsid w:val="00DF10C6"/>
    <w:rPr>
      <w:rFonts w:ascii="Courier New" w:hAnsi="Courier New" w:cs="Courier New"/>
    </w:rPr>
  </w:style>
  <w:style w:type="character" w:customStyle="1" w:styleId="40">
    <w:name w:val="Заголовок 4 Знак"/>
    <w:link w:val="4"/>
    <w:semiHidden/>
    <w:rsid w:val="00B02AE9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paragraph" w:styleId="23">
    <w:name w:val="Body Text Indent 2"/>
    <w:basedOn w:val="a"/>
    <w:link w:val="24"/>
    <w:rsid w:val="009F7F3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9F7F3D"/>
    <w:rPr>
      <w:lang w:eastAsia="zh-CN"/>
    </w:rPr>
  </w:style>
  <w:style w:type="paragraph" w:styleId="31">
    <w:name w:val="Body Text Indent 3"/>
    <w:basedOn w:val="a"/>
    <w:link w:val="32"/>
    <w:rsid w:val="008E1B1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8E1B10"/>
    <w:rPr>
      <w:sz w:val="16"/>
      <w:szCs w:val="16"/>
      <w:lang w:eastAsia="zh-CN"/>
    </w:rPr>
  </w:style>
  <w:style w:type="character" w:styleId="a9">
    <w:name w:val="Hyperlink"/>
    <w:uiPriority w:val="99"/>
    <w:rsid w:val="00CA41D8"/>
    <w:rPr>
      <w:color w:val="0000FF"/>
      <w:u w:val="single"/>
    </w:rPr>
  </w:style>
  <w:style w:type="table" w:styleId="aa">
    <w:name w:val="Table Grid"/>
    <w:basedOn w:val="a1"/>
    <w:uiPriority w:val="39"/>
    <w:rsid w:val="00AE7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4">
    <w:name w:val="Style4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5">
    <w:name w:val="Style5"/>
    <w:basedOn w:val="a"/>
    <w:rsid w:val="00210797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210797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  <w:lang w:eastAsia="ru-RU"/>
    </w:rPr>
  </w:style>
  <w:style w:type="character" w:customStyle="1" w:styleId="FontStyle64">
    <w:name w:val="Font Style64"/>
    <w:rsid w:val="002107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65">
    <w:name w:val="Font Style65"/>
    <w:rsid w:val="00210797"/>
    <w:rPr>
      <w:rFonts w:ascii="Times New Roman" w:hAnsi="Times New Roman" w:cs="Times New Roman"/>
      <w:sz w:val="26"/>
      <w:szCs w:val="26"/>
    </w:rPr>
  </w:style>
  <w:style w:type="paragraph" w:styleId="ab">
    <w:name w:val="Normal (Web)"/>
    <w:aliases w:val="Обычный (Web)"/>
    <w:basedOn w:val="a"/>
    <w:uiPriority w:val="99"/>
    <w:unhideWhenUsed/>
    <w:rsid w:val="00EE3643"/>
    <w:pPr>
      <w:suppressAutoHyphens/>
      <w:spacing w:before="280" w:after="280"/>
    </w:pPr>
    <w:rPr>
      <w:rFonts w:ascii="Arial Unicode MS" w:eastAsia="Arial Unicode MS" w:hAnsi="Arial Unicode MS" w:cs="Arial Unicode MS"/>
      <w:color w:val="000000"/>
      <w:sz w:val="24"/>
      <w:szCs w:val="24"/>
      <w:lang w:eastAsia="ar-SA"/>
    </w:rPr>
  </w:style>
  <w:style w:type="paragraph" w:styleId="10">
    <w:name w:val="toc 1"/>
    <w:basedOn w:val="a"/>
    <w:next w:val="a"/>
    <w:autoRedefine/>
    <w:uiPriority w:val="39"/>
    <w:unhideWhenUsed/>
    <w:rsid w:val="004212E5"/>
    <w:pPr>
      <w:widowControl w:val="0"/>
      <w:tabs>
        <w:tab w:val="left" w:pos="440"/>
        <w:tab w:val="left" w:pos="9639"/>
      </w:tabs>
      <w:autoSpaceDE w:val="0"/>
      <w:autoSpaceDN w:val="0"/>
      <w:adjustRightInd w:val="0"/>
      <w:spacing w:line="276" w:lineRule="auto"/>
      <w:jc w:val="both"/>
    </w:pPr>
    <w:rPr>
      <w:lang w:eastAsia="ru-RU"/>
    </w:rPr>
  </w:style>
  <w:style w:type="paragraph" w:styleId="41">
    <w:name w:val="toc 4"/>
    <w:basedOn w:val="a"/>
    <w:next w:val="a"/>
    <w:autoRedefine/>
    <w:uiPriority w:val="39"/>
    <w:unhideWhenUsed/>
    <w:rsid w:val="00D94257"/>
    <w:pPr>
      <w:widowControl w:val="0"/>
      <w:autoSpaceDE w:val="0"/>
      <w:autoSpaceDN w:val="0"/>
      <w:adjustRightInd w:val="0"/>
      <w:ind w:left="600"/>
    </w:pPr>
    <w:rPr>
      <w:lang w:eastAsia="ru-RU"/>
    </w:rPr>
  </w:style>
  <w:style w:type="paragraph" w:customStyle="1" w:styleId="Style1">
    <w:name w:val="Style1"/>
    <w:basedOn w:val="a"/>
    <w:uiPriority w:val="99"/>
    <w:rsid w:val="004225BB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7">
    <w:name w:val="Font Style17"/>
    <w:rsid w:val="004225BB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4">
    <w:name w:val="Основной текст Знак"/>
    <w:link w:val="a3"/>
    <w:rsid w:val="00234468"/>
    <w:rPr>
      <w:b/>
      <w:sz w:val="28"/>
      <w:lang w:eastAsia="zh-CN"/>
    </w:rPr>
  </w:style>
  <w:style w:type="character" w:customStyle="1" w:styleId="FontStyle35">
    <w:name w:val="Font Style35"/>
    <w:rsid w:val="00234468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rsid w:val="007702DC"/>
    <w:rPr>
      <w:rFonts w:ascii="Times New Roman" w:hAnsi="Times New Roman" w:cs="Times New Roman"/>
      <w:sz w:val="22"/>
      <w:szCs w:val="22"/>
    </w:rPr>
  </w:style>
  <w:style w:type="paragraph" w:customStyle="1" w:styleId="Style3">
    <w:name w:val="Style3"/>
    <w:basedOn w:val="a"/>
    <w:uiPriority w:val="99"/>
    <w:rsid w:val="007702DC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18">
    <w:name w:val="Font Style18"/>
    <w:rsid w:val="007702DC"/>
    <w:rPr>
      <w:rFonts w:ascii="Times New Roman" w:hAnsi="Times New Roman" w:cs="Times New Roman" w:hint="default"/>
      <w:sz w:val="22"/>
      <w:szCs w:val="22"/>
    </w:rPr>
  </w:style>
  <w:style w:type="character" w:customStyle="1" w:styleId="FontStyle15">
    <w:name w:val="Font Style15"/>
    <w:rsid w:val="007702DC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2">
    <w:name w:val="Style2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Style11">
    <w:name w:val="Style11"/>
    <w:basedOn w:val="a"/>
    <w:rsid w:val="001E3B02"/>
    <w:pPr>
      <w:widowControl w:val="0"/>
      <w:autoSpaceDE w:val="0"/>
      <w:autoSpaceDN w:val="0"/>
      <w:adjustRightInd w:val="0"/>
    </w:pPr>
    <w:rPr>
      <w:sz w:val="24"/>
      <w:szCs w:val="24"/>
      <w:lang w:eastAsia="ru-RU"/>
    </w:rPr>
  </w:style>
  <w:style w:type="character" w:customStyle="1" w:styleId="FontStyle29">
    <w:name w:val="Font Style29"/>
    <w:rsid w:val="001E3B02"/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text1">
    <w:name w:val="text1"/>
    <w:rsid w:val="00142441"/>
    <w:pPr>
      <w:widowControl w:val="0"/>
      <w:tabs>
        <w:tab w:val="left" w:pos="765"/>
        <w:tab w:val="left" w:pos="850"/>
        <w:tab w:val="left" w:pos="935"/>
      </w:tabs>
      <w:overflowPunct w:val="0"/>
      <w:autoSpaceDE w:val="0"/>
      <w:autoSpaceDN w:val="0"/>
      <w:adjustRightInd w:val="0"/>
      <w:spacing w:line="260" w:lineRule="atLeast"/>
      <w:ind w:firstLine="454"/>
      <w:jc w:val="both"/>
      <w:textAlignment w:val="baseline"/>
    </w:pPr>
    <w:rPr>
      <w:rFonts w:ascii="Journal" w:hAnsi="Journal"/>
      <w:color w:val="000000"/>
      <w:sz w:val="22"/>
    </w:rPr>
  </w:style>
  <w:style w:type="paragraph" w:customStyle="1" w:styleId="FR3">
    <w:name w:val="FR3"/>
    <w:rsid w:val="00142441"/>
    <w:pPr>
      <w:widowControl w:val="0"/>
      <w:autoSpaceDE w:val="0"/>
      <w:autoSpaceDN w:val="0"/>
      <w:adjustRightInd w:val="0"/>
      <w:spacing w:line="540" w:lineRule="auto"/>
    </w:pPr>
    <w:rPr>
      <w:rFonts w:ascii="Courier New" w:hAnsi="Courier New" w:cs="Courier New"/>
      <w:sz w:val="18"/>
      <w:szCs w:val="18"/>
    </w:rPr>
  </w:style>
  <w:style w:type="paragraph" w:styleId="33">
    <w:name w:val="Body Text 3"/>
    <w:basedOn w:val="a"/>
    <w:link w:val="34"/>
    <w:rsid w:val="00061FA9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061FA9"/>
    <w:rPr>
      <w:sz w:val="16"/>
      <w:szCs w:val="16"/>
      <w:lang w:eastAsia="zh-CN"/>
    </w:rPr>
  </w:style>
  <w:style w:type="paragraph" w:styleId="ac">
    <w:name w:val="List Paragraph"/>
    <w:aliases w:val="Bullet_MR,Bullet_IRAO,ПАРАГРАФ,маркированный,References"/>
    <w:basedOn w:val="a"/>
    <w:link w:val="ad"/>
    <w:uiPriority w:val="34"/>
    <w:qFormat/>
    <w:rsid w:val="00061FA9"/>
    <w:pPr>
      <w:ind w:left="720"/>
      <w:contextualSpacing/>
    </w:pPr>
  </w:style>
  <w:style w:type="character" w:styleId="ae">
    <w:name w:val="Strong"/>
    <w:uiPriority w:val="22"/>
    <w:qFormat/>
    <w:rsid w:val="00C04F0C"/>
    <w:rPr>
      <w:b/>
      <w:bCs/>
    </w:rPr>
  </w:style>
  <w:style w:type="character" w:styleId="af">
    <w:name w:val="Emphasis"/>
    <w:uiPriority w:val="20"/>
    <w:qFormat/>
    <w:rsid w:val="00C04F0C"/>
    <w:rPr>
      <w:i/>
      <w:iCs/>
    </w:rPr>
  </w:style>
  <w:style w:type="paragraph" w:styleId="af0">
    <w:name w:val="header"/>
    <w:basedOn w:val="a"/>
    <w:link w:val="af1"/>
    <w:rsid w:val="00C04F0C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rsid w:val="00C04F0C"/>
    <w:rPr>
      <w:lang w:eastAsia="zh-CN"/>
    </w:rPr>
  </w:style>
  <w:style w:type="paragraph" w:styleId="af2">
    <w:name w:val="footer"/>
    <w:basedOn w:val="a"/>
    <w:link w:val="af3"/>
    <w:uiPriority w:val="99"/>
    <w:rsid w:val="00C04F0C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C04F0C"/>
    <w:rPr>
      <w:lang w:eastAsia="zh-CN"/>
    </w:rPr>
  </w:style>
  <w:style w:type="paragraph" w:styleId="af4">
    <w:name w:val="Balloon Text"/>
    <w:basedOn w:val="a"/>
    <w:link w:val="af5"/>
    <w:rsid w:val="00166A8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rsid w:val="00166A83"/>
    <w:rPr>
      <w:rFonts w:ascii="Tahoma" w:hAnsi="Tahoma" w:cs="Tahoma"/>
      <w:sz w:val="16"/>
      <w:szCs w:val="16"/>
      <w:lang w:eastAsia="zh-CN"/>
    </w:rPr>
  </w:style>
  <w:style w:type="paragraph" w:styleId="af6">
    <w:name w:val="TOC Heading"/>
    <w:basedOn w:val="1"/>
    <w:next w:val="a"/>
    <w:uiPriority w:val="39"/>
    <w:unhideWhenUsed/>
    <w:qFormat/>
    <w:rsid w:val="00F845D1"/>
    <w:pPr>
      <w:keepLines/>
      <w:spacing w:before="240" w:line="259" w:lineRule="auto"/>
      <w:outlineLvl w:val="9"/>
    </w:pPr>
    <w:rPr>
      <w:rFonts w:ascii="Cambria" w:hAnsi="Cambria"/>
      <w:color w:val="365F91"/>
      <w:sz w:val="32"/>
      <w:szCs w:val="32"/>
      <w:lang w:eastAsia="ru-RU"/>
    </w:rPr>
  </w:style>
  <w:style w:type="paragraph" w:styleId="25">
    <w:name w:val="toc 2"/>
    <w:basedOn w:val="a"/>
    <w:next w:val="a"/>
    <w:autoRedefine/>
    <w:uiPriority w:val="39"/>
    <w:unhideWhenUsed/>
    <w:rsid w:val="008B72E9"/>
    <w:pPr>
      <w:tabs>
        <w:tab w:val="right" w:leader="dot" w:pos="9639"/>
      </w:tabs>
      <w:spacing w:after="100"/>
      <w:ind w:left="200"/>
    </w:pPr>
  </w:style>
  <w:style w:type="table" w:customStyle="1" w:styleId="11">
    <w:name w:val="Сетка таблицы1"/>
    <w:basedOn w:val="a1"/>
    <w:next w:val="aa"/>
    <w:uiPriority w:val="59"/>
    <w:rsid w:val="00E741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E150BD"/>
    <w:rPr>
      <w:rFonts w:ascii="Times New Roman" w:hAnsi="Times New Roman" w:cs="Times New Roman"/>
      <w:b/>
      <w:bCs/>
      <w:sz w:val="22"/>
      <w:szCs w:val="22"/>
    </w:rPr>
  </w:style>
  <w:style w:type="paragraph" w:customStyle="1" w:styleId="12">
    <w:name w:val="Обычный1"/>
    <w:rsid w:val="00E150BD"/>
    <w:pPr>
      <w:widowControl w:val="0"/>
      <w:spacing w:line="320" w:lineRule="auto"/>
      <w:ind w:firstLine="280"/>
      <w:jc w:val="both"/>
    </w:pPr>
    <w:rPr>
      <w:snapToGrid w:val="0"/>
      <w:sz w:val="18"/>
    </w:rPr>
  </w:style>
  <w:style w:type="paragraph" w:styleId="af7">
    <w:name w:val="Subtitle"/>
    <w:basedOn w:val="a"/>
    <w:link w:val="af8"/>
    <w:qFormat/>
    <w:rsid w:val="0060314F"/>
    <w:pPr>
      <w:spacing w:before="340"/>
      <w:jc w:val="center"/>
    </w:pPr>
    <w:rPr>
      <w:rFonts w:ascii="Courier New" w:hAnsi="Courier New"/>
      <w:b/>
      <w:bCs/>
      <w:i/>
      <w:iCs/>
      <w:sz w:val="32"/>
      <w:szCs w:val="32"/>
      <w:lang w:eastAsia="ru-RU"/>
    </w:rPr>
  </w:style>
  <w:style w:type="character" w:customStyle="1" w:styleId="af8">
    <w:name w:val="Подзаголовок Знак"/>
    <w:link w:val="af7"/>
    <w:rsid w:val="0060314F"/>
    <w:rPr>
      <w:rFonts w:ascii="Courier New" w:hAnsi="Courier New"/>
      <w:b/>
      <w:bCs/>
      <w:i/>
      <w:iCs/>
      <w:sz w:val="32"/>
      <w:szCs w:val="32"/>
    </w:rPr>
  </w:style>
  <w:style w:type="character" w:customStyle="1" w:styleId="af9">
    <w:name w:val="Основной текст_"/>
    <w:link w:val="63"/>
    <w:rsid w:val="00447A54"/>
    <w:rPr>
      <w:spacing w:val="10"/>
      <w:sz w:val="25"/>
      <w:szCs w:val="25"/>
      <w:shd w:val="clear" w:color="auto" w:fill="FFFFFF"/>
    </w:rPr>
  </w:style>
  <w:style w:type="paragraph" w:customStyle="1" w:styleId="63">
    <w:name w:val="Основной текст63"/>
    <w:basedOn w:val="a"/>
    <w:link w:val="af9"/>
    <w:qFormat/>
    <w:rsid w:val="00447A54"/>
    <w:pPr>
      <w:shd w:val="clear" w:color="auto" w:fill="FFFFFF"/>
      <w:spacing w:before="420" w:after="420" w:line="0" w:lineRule="atLeast"/>
    </w:pPr>
    <w:rPr>
      <w:spacing w:val="10"/>
      <w:sz w:val="25"/>
      <w:szCs w:val="25"/>
      <w:lang w:eastAsia="ru-RU"/>
    </w:rPr>
  </w:style>
  <w:style w:type="character" w:customStyle="1" w:styleId="48">
    <w:name w:val="Основной текст48"/>
    <w:rsid w:val="00447A54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211pt">
    <w:name w:val="Основной текст (2) + 11 pt"/>
    <w:basedOn w:val="a0"/>
    <w:rsid w:val="008321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text">
    <w:name w:val="text"/>
    <w:basedOn w:val="a"/>
    <w:rsid w:val="005E787A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bullet">
    <w:name w:val="bullet Знак"/>
    <w:link w:val="bullet0"/>
    <w:locked/>
    <w:rsid w:val="005E787A"/>
    <w:rPr>
      <w:sz w:val="22"/>
      <w:lang w:val="en-GB" w:eastAsia="en-US"/>
    </w:rPr>
  </w:style>
  <w:style w:type="paragraph" w:customStyle="1" w:styleId="bullet0">
    <w:name w:val="bullet"/>
    <w:basedOn w:val="a"/>
    <w:link w:val="bullet"/>
    <w:rsid w:val="005E787A"/>
    <w:pPr>
      <w:spacing w:after="240"/>
    </w:pPr>
    <w:rPr>
      <w:sz w:val="22"/>
      <w:lang w:val="en-GB" w:eastAsia="en-US"/>
    </w:rPr>
  </w:style>
  <w:style w:type="character" w:customStyle="1" w:styleId="22">
    <w:name w:val="Основной текст 2 Знак"/>
    <w:basedOn w:val="a0"/>
    <w:link w:val="21"/>
    <w:rsid w:val="005E28D5"/>
    <w:rPr>
      <w:sz w:val="28"/>
      <w:lang w:eastAsia="zh-CN"/>
    </w:rPr>
  </w:style>
  <w:style w:type="paragraph" w:customStyle="1" w:styleId="Default">
    <w:name w:val="Default"/>
    <w:rsid w:val="00CF191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15">
    <w:name w:val="Оснтекст 15"/>
    <w:basedOn w:val="a3"/>
    <w:qFormat/>
    <w:rsid w:val="00CF1910"/>
    <w:pPr>
      <w:spacing w:line="360" w:lineRule="auto"/>
      <w:ind w:right="0" w:firstLine="567"/>
    </w:pPr>
    <w:rPr>
      <w:b w:val="0"/>
      <w:sz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225352"/>
    <w:pPr>
      <w:widowControl w:val="0"/>
      <w:autoSpaceDE w:val="0"/>
      <w:autoSpaceDN w:val="0"/>
      <w:ind w:left="107"/>
    </w:pPr>
    <w:rPr>
      <w:sz w:val="22"/>
      <w:szCs w:val="22"/>
      <w:lang w:eastAsia="en-US"/>
    </w:rPr>
  </w:style>
  <w:style w:type="character" w:customStyle="1" w:styleId="ad">
    <w:name w:val="Абзац списка Знак"/>
    <w:aliases w:val="Bullet_MR Знак,Bullet_IRAO Знак,ПАРАГРАФ Знак,маркированный Знак,References Знак"/>
    <w:link w:val="ac"/>
    <w:uiPriority w:val="34"/>
    <w:rsid w:val="008E0A38"/>
    <w:rPr>
      <w:lang w:eastAsia="zh-CN"/>
    </w:rPr>
  </w:style>
  <w:style w:type="paragraph" w:styleId="afa">
    <w:name w:val="footnote text"/>
    <w:basedOn w:val="a"/>
    <w:link w:val="afb"/>
    <w:semiHidden/>
    <w:unhideWhenUsed/>
    <w:rsid w:val="00014FCC"/>
  </w:style>
  <w:style w:type="character" w:customStyle="1" w:styleId="afb">
    <w:name w:val="Текст сноски Знак"/>
    <w:basedOn w:val="a0"/>
    <w:link w:val="afa"/>
    <w:semiHidden/>
    <w:rsid w:val="00014FCC"/>
    <w:rPr>
      <w:lang w:eastAsia="zh-CN"/>
    </w:rPr>
  </w:style>
  <w:style w:type="character" w:styleId="afc">
    <w:name w:val="footnote reference"/>
    <w:basedOn w:val="a0"/>
    <w:semiHidden/>
    <w:unhideWhenUsed/>
    <w:rsid w:val="00014FCC"/>
    <w:rPr>
      <w:vertAlign w:val="superscript"/>
    </w:rPr>
  </w:style>
  <w:style w:type="paragraph" w:customStyle="1" w:styleId="Style16">
    <w:name w:val="Style16"/>
    <w:basedOn w:val="a"/>
    <w:rsid w:val="00CD28C5"/>
    <w:pPr>
      <w:widowControl w:val="0"/>
      <w:autoSpaceDE w:val="0"/>
      <w:autoSpaceDN w:val="0"/>
      <w:adjustRightInd w:val="0"/>
    </w:pPr>
    <w:rPr>
      <w:rFonts w:eastAsia="Calibri"/>
      <w:sz w:val="24"/>
      <w:szCs w:val="24"/>
      <w:lang w:val="en-US" w:eastAsia="en-US"/>
    </w:rPr>
  </w:style>
  <w:style w:type="character" w:customStyle="1" w:styleId="FontStyle363">
    <w:name w:val="Font Style363"/>
    <w:basedOn w:val="a0"/>
    <w:rsid w:val="00CD28C5"/>
    <w:rPr>
      <w:rFonts w:ascii="Times New Roman" w:hAnsi="Times New Roman" w:cs="Times New Roman"/>
      <w:sz w:val="26"/>
      <w:szCs w:val="26"/>
    </w:rPr>
  </w:style>
  <w:style w:type="character" w:customStyle="1" w:styleId="FontStyle360">
    <w:name w:val="Font Style360"/>
    <w:basedOn w:val="a0"/>
    <w:rsid w:val="00CD28C5"/>
    <w:rPr>
      <w:rFonts w:ascii="Times New Roman" w:hAnsi="Times New Roman" w:cs="Times New Roman"/>
      <w:sz w:val="24"/>
      <w:szCs w:val="24"/>
    </w:rPr>
  </w:style>
  <w:style w:type="paragraph" w:customStyle="1" w:styleId="310">
    <w:name w:val="Основной текст с отступом 31"/>
    <w:basedOn w:val="a"/>
    <w:rsid w:val="00F076C5"/>
    <w:pPr>
      <w:snapToGrid w:val="0"/>
      <w:ind w:firstLine="720"/>
      <w:jc w:val="both"/>
    </w:pPr>
    <w:rPr>
      <w:b/>
      <w:i/>
      <w:sz w:val="28"/>
      <w:lang w:eastAsia="ar-SA"/>
    </w:rPr>
  </w:style>
  <w:style w:type="paragraph" w:customStyle="1" w:styleId="Pa9">
    <w:name w:val="Pa9"/>
    <w:basedOn w:val="Default"/>
    <w:next w:val="Default"/>
    <w:uiPriority w:val="99"/>
    <w:rsid w:val="00D469D5"/>
    <w:pPr>
      <w:spacing w:line="181" w:lineRule="atLeast"/>
    </w:pPr>
    <w:rPr>
      <w:rFonts w:ascii="HeliosCond" w:hAnsi="HeliosCond"/>
      <w:color w:val="auto"/>
      <w:lang w:eastAsia="ru-RU"/>
    </w:rPr>
  </w:style>
  <w:style w:type="character" w:customStyle="1" w:styleId="20">
    <w:name w:val="Заголовок 2 Знак"/>
    <w:basedOn w:val="a0"/>
    <w:link w:val="2"/>
    <w:rsid w:val="002B5A33"/>
    <w:rPr>
      <w:b/>
      <w:sz w:val="28"/>
      <w:lang w:eastAsia="zh-CN"/>
    </w:rPr>
  </w:style>
  <w:style w:type="paragraph" w:customStyle="1" w:styleId="listparagraphcxspmiddlecxspmiddle">
    <w:name w:val="listparagraphcxspmiddle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middle">
    <w:name w:val="listparagraphcxspmiddle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listparagraphcxsplast">
    <w:name w:val="listparagraphcxsplast"/>
    <w:basedOn w:val="a"/>
    <w:rsid w:val="004E0AE2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35">
    <w:name w:val="toc 3"/>
    <w:basedOn w:val="a"/>
    <w:next w:val="a"/>
    <w:autoRedefine/>
    <w:uiPriority w:val="39"/>
    <w:unhideWhenUsed/>
    <w:rsid w:val="002F1F3E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eastAsia="ru-RU"/>
    </w:rPr>
  </w:style>
  <w:style w:type="paragraph" w:customStyle="1" w:styleId="afd">
    <w:name w:val="Таблица"/>
    <w:basedOn w:val="a"/>
    <w:link w:val="afe"/>
    <w:qFormat/>
    <w:rsid w:val="005540BB"/>
    <w:pPr>
      <w:tabs>
        <w:tab w:val="left" w:pos="540"/>
      </w:tabs>
    </w:pPr>
    <w:rPr>
      <w:lang w:eastAsia="ru-RU"/>
    </w:rPr>
  </w:style>
  <w:style w:type="character" w:customStyle="1" w:styleId="afe">
    <w:name w:val="Таблица Знак"/>
    <w:basedOn w:val="a0"/>
    <w:link w:val="afd"/>
    <w:rsid w:val="005540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29006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081207">
          <w:marLeft w:val="300"/>
          <w:marRight w:val="30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1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63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7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8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gosvo.ru/docs/69/0/2/8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iba.ru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1fd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heiiba.org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www.gks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infin.ru/" TargetMode="External"/><Relationship Id="rId14" Type="http://schemas.openxmlformats.org/officeDocument/2006/relationships/hyperlink" Target="http://elibrar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E92C4-8AF1-4699-A850-A1E26343F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1869</TotalTime>
  <Pages>1</Pages>
  <Words>7115</Words>
  <Characters>40559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МСФО</vt:lpstr>
    </vt:vector>
  </TitlesOfParts>
  <Company>SPecialiST RePack</Company>
  <LinksUpToDate>false</LinksUpToDate>
  <CharactersWithSpaces>47579</CharactersWithSpaces>
  <SharedDoc>false</SharedDoc>
  <HLinks>
    <vt:vector size="174" baseType="variant">
      <vt:variant>
        <vt:i4>6684709</vt:i4>
      </vt:variant>
      <vt:variant>
        <vt:i4>147</vt:i4>
      </vt:variant>
      <vt:variant>
        <vt:i4>0</vt:i4>
      </vt:variant>
      <vt:variant>
        <vt:i4>5</vt:i4>
      </vt:variant>
      <vt:variant>
        <vt:lpwstr>http://www.glavburh.ru/</vt:lpwstr>
      </vt:variant>
      <vt:variant>
        <vt:lpwstr/>
      </vt:variant>
      <vt:variant>
        <vt:i4>720982</vt:i4>
      </vt:variant>
      <vt:variant>
        <vt:i4>144</vt:i4>
      </vt:variant>
      <vt:variant>
        <vt:i4>0</vt:i4>
      </vt:variant>
      <vt:variant>
        <vt:i4>5</vt:i4>
      </vt:variant>
      <vt:variant>
        <vt:lpwstr>http://www.garant.ru/</vt:lpwstr>
      </vt:variant>
      <vt:variant>
        <vt:lpwstr/>
      </vt:variant>
      <vt:variant>
        <vt:i4>1179719</vt:i4>
      </vt:variant>
      <vt:variant>
        <vt:i4>141</vt:i4>
      </vt:variant>
      <vt:variant>
        <vt:i4>0</vt:i4>
      </vt:variant>
      <vt:variant>
        <vt:i4>5</vt:i4>
      </vt:variant>
      <vt:variant>
        <vt:lpwstr>http://www.consultant.ru/</vt:lpwstr>
      </vt:variant>
      <vt:variant>
        <vt:lpwstr/>
      </vt:variant>
      <vt:variant>
        <vt:i4>7340049</vt:i4>
      </vt:variant>
      <vt:variant>
        <vt:i4>138</vt:i4>
      </vt:variant>
      <vt:variant>
        <vt:i4>0</vt:i4>
      </vt:variant>
      <vt:variant>
        <vt:i4>5</vt:i4>
      </vt:variant>
      <vt:variant>
        <vt:lpwstr>http://www.vzfei.ru/rus/library/elect_lib.htm</vt:lpwstr>
      </vt:variant>
      <vt:variant>
        <vt:lpwstr/>
      </vt:variant>
      <vt:variant>
        <vt:i4>4980753</vt:i4>
      </vt:variant>
      <vt:variant>
        <vt:i4>135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3539063</vt:i4>
      </vt:variant>
      <vt:variant>
        <vt:i4>132</vt:i4>
      </vt:variant>
      <vt:variant>
        <vt:i4>0</vt:i4>
      </vt:variant>
      <vt:variant>
        <vt:i4>5</vt:i4>
      </vt:variant>
      <vt:variant>
        <vt:lpwstr>http://repository.vzfei.ru/</vt:lpwstr>
      </vt:variant>
      <vt:variant>
        <vt:lpwstr/>
      </vt:variant>
      <vt:variant>
        <vt:i4>8126573</vt:i4>
      </vt:variant>
      <vt:variant>
        <vt:i4>129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4390989</vt:i4>
      </vt:variant>
      <vt:variant>
        <vt:i4>126</vt:i4>
      </vt:variant>
      <vt:variant>
        <vt:i4>0</vt:i4>
      </vt:variant>
      <vt:variant>
        <vt:i4>5</vt:i4>
      </vt:variant>
      <vt:variant>
        <vt:lpwstr>http://www.ifrs.org/</vt:lpwstr>
      </vt:variant>
      <vt:variant>
        <vt:lpwstr/>
      </vt:variant>
      <vt:variant>
        <vt:i4>1310772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_Toc466310768</vt:lpwstr>
      </vt:variant>
      <vt:variant>
        <vt:i4>1310772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_Toc466310767</vt:lpwstr>
      </vt:variant>
      <vt:variant>
        <vt:i4>1310772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_Toc466310766</vt:lpwstr>
      </vt:variant>
      <vt:variant>
        <vt:i4>1310772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_Toc466310765</vt:lpwstr>
      </vt:variant>
      <vt:variant>
        <vt:i4>1310772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_Toc466310764</vt:lpwstr>
      </vt:variant>
      <vt:variant>
        <vt:i4>1310772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_Toc466310763</vt:lpwstr>
      </vt:variant>
      <vt:variant>
        <vt:i4>1310772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_Toc466310762</vt:lpwstr>
      </vt:variant>
      <vt:variant>
        <vt:i4>1310772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_Toc466310761</vt:lpwstr>
      </vt:variant>
      <vt:variant>
        <vt:i4>1310772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_Toc466310760</vt:lpwstr>
      </vt:variant>
      <vt:variant>
        <vt:i4>1507380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_Toc466310759</vt:lpwstr>
      </vt:variant>
      <vt:variant>
        <vt:i4>1507380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_Toc466310758</vt:lpwstr>
      </vt:variant>
      <vt:variant>
        <vt:i4>1507380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_Toc466310757</vt:lpwstr>
      </vt:variant>
      <vt:variant>
        <vt:i4>1507380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_Toc466310756</vt:lpwstr>
      </vt:variant>
      <vt:variant>
        <vt:i4>1507380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_Toc466310755</vt:lpwstr>
      </vt:variant>
      <vt:variant>
        <vt:i4>1507380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_Toc466310754</vt:lpwstr>
      </vt:variant>
      <vt:variant>
        <vt:i4>1507380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_Toc466310753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_Toc466310752</vt:lpwstr>
      </vt:variant>
      <vt:variant>
        <vt:i4>1507380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_Toc466310751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_Toc466310750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_Toc466310749</vt:lpwstr>
      </vt:variant>
      <vt:variant>
        <vt:i4>1441844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_Toc466310748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МСФО</dc:title>
  <dc:creator>Стаси</dc:creator>
  <cp:lastModifiedBy>Булычева Светлана Николаевна</cp:lastModifiedBy>
  <cp:revision>103</cp:revision>
  <cp:lastPrinted>2016-11-09T08:21:00Z</cp:lastPrinted>
  <dcterms:created xsi:type="dcterms:W3CDTF">2023-02-04T09:58:00Z</dcterms:created>
  <dcterms:modified xsi:type="dcterms:W3CDTF">2023-07-25T11:25:00Z</dcterms:modified>
</cp:coreProperties>
</file>